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ED" w:rsidRPr="0047516B" w:rsidRDefault="00BA5639" w:rsidP="0047516B">
      <w:pPr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lang w:eastAsia="ru-RU"/>
        </w:rPr>
        <w:t xml:space="preserve"> </w:t>
      </w:r>
      <w:r w:rsidR="000553ED" w:rsidRPr="0047516B">
        <w:rPr>
          <w:rFonts w:ascii="Times New Roman" w:hAnsi="Times New Roman"/>
          <w:b/>
          <w:sz w:val="28"/>
          <w:lang w:eastAsia="ru-RU"/>
        </w:rPr>
        <w:t>МЕРОПРИЯТИ</w:t>
      </w:r>
      <w:r w:rsidR="00F626AF">
        <w:rPr>
          <w:rFonts w:ascii="Times New Roman" w:hAnsi="Times New Roman"/>
          <w:b/>
          <w:sz w:val="28"/>
          <w:lang w:eastAsia="ru-RU"/>
        </w:rPr>
        <w:t>Я</w:t>
      </w:r>
    </w:p>
    <w:p w:rsidR="000553ED" w:rsidRPr="0047516B" w:rsidRDefault="000553ED" w:rsidP="0047516B">
      <w:pPr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  <w:r w:rsidRPr="0047516B">
        <w:rPr>
          <w:rFonts w:ascii="Times New Roman" w:hAnsi="Times New Roman"/>
          <w:b/>
          <w:sz w:val="28"/>
          <w:lang w:eastAsia="ru-RU"/>
        </w:rPr>
        <w:t>государственной программы Республики Ингушетия</w:t>
      </w:r>
    </w:p>
    <w:p w:rsidR="000553ED" w:rsidRDefault="000553ED" w:rsidP="009748AC">
      <w:pPr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  <w:r w:rsidRPr="0047516B">
        <w:rPr>
          <w:rFonts w:ascii="Times New Roman" w:hAnsi="Times New Roman"/>
          <w:sz w:val="28"/>
          <w:lang w:eastAsia="ru-RU"/>
        </w:rPr>
        <w:t xml:space="preserve">«О противодействии </w:t>
      </w:r>
      <w:r w:rsidR="00384CBA">
        <w:rPr>
          <w:rFonts w:ascii="Times New Roman" w:hAnsi="Times New Roman"/>
          <w:sz w:val="28"/>
          <w:lang w:eastAsia="ru-RU"/>
        </w:rPr>
        <w:t>коррупции  на 2016</w:t>
      </w:r>
      <w:r w:rsidR="00BA5639">
        <w:rPr>
          <w:rFonts w:ascii="Times New Roman" w:hAnsi="Times New Roman"/>
          <w:sz w:val="28"/>
          <w:lang w:eastAsia="ru-RU"/>
        </w:rPr>
        <w:t xml:space="preserve"> год</w:t>
      </w:r>
      <w:r w:rsidRPr="0047516B">
        <w:rPr>
          <w:rFonts w:ascii="Times New Roman" w:hAnsi="Times New Roman"/>
          <w:sz w:val="28"/>
          <w:lang w:eastAsia="ru-RU"/>
        </w:rPr>
        <w:t>»</w:t>
      </w:r>
      <w:r>
        <w:rPr>
          <w:rFonts w:ascii="Times New Roman" w:hAnsi="Times New Roman"/>
          <w:sz w:val="28"/>
          <w:lang w:eastAsia="ru-RU"/>
        </w:rPr>
        <w:t xml:space="preserve"> (далее Мероприятия)</w:t>
      </w:r>
    </w:p>
    <w:p w:rsidR="009748AC" w:rsidRDefault="000553ED" w:rsidP="00F626AF">
      <w:pPr>
        <w:tabs>
          <w:tab w:val="left" w:pos="81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информация</w:t>
      </w:r>
      <w:r w:rsidR="00F626AF">
        <w:rPr>
          <w:rFonts w:ascii="Times New Roman" w:hAnsi="Times New Roman"/>
          <w:sz w:val="28"/>
          <w:szCs w:val="28"/>
          <w:lang w:eastAsia="ru-RU"/>
        </w:rPr>
        <w:t xml:space="preserve">  о</w:t>
      </w:r>
      <w:proofErr w:type="gramEnd"/>
      <w:r w:rsidR="00F626AF">
        <w:rPr>
          <w:rFonts w:ascii="Times New Roman" w:hAnsi="Times New Roman"/>
          <w:sz w:val="28"/>
          <w:szCs w:val="28"/>
          <w:lang w:eastAsia="ru-RU"/>
        </w:rPr>
        <w:t xml:space="preserve"> М</w:t>
      </w:r>
      <w:r w:rsidRPr="007D74A1">
        <w:rPr>
          <w:rFonts w:ascii="Times New Roman" w:hAnsi="Times New Roman"/>
          <w:sz w:val="28"/>
          <w:szCs w:val="28"/>
          <w:lang w:eastAsia="ru-RU"/>
        </w:rPr>
        <w:t>ероприятиях програ</w:t>
      </w:r>
      <w:r w:rsidR="00296DC6">
        <w:rPr>
          <w:rFonts w:ascii="Times New Roman" w:hAnsi="Times New Roman"/>
          <w:sz w:val="28"/>
          <w:szCs w:val="28"/>
          <w:lang w:eastAsia="ru-RU"/>
        </w:rPr>
        <w:t>ммы, реализованных  в</w:t>
      </w:r>
      <w:r w:rsidR="009748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4CBA">
        <w:rPr>
          <w:rFonts w:ascii="Times New Roman" w:hAnsi="Times New Roman"/>
          <w:sz w:val="28"/>
          <w:szCs w:val="28"/>
          <w:lang w:val="en-US" w:eastAsia="ru-RU"/>
        </w:rPr>
        <w:t>I</w:t>
      </w:r>
      <w:r w:rsidR="00014DE4">
        <w:rPr>
          <w:rFonts w:ascii="Times New Roman" w:hAnsi="Times New Roman"/>
          <w:sz w:val="28"/>
          <w:szCs w:val="28"/>
          <w:lang w:val="en-US" w:eastAsia="ru-RU"/>
        </w:rPr>
        <w:t>V</w:t>
      </w:r>
      <w:r w:rsidR="009748AC" w:rsidRPr="009748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6DC6">
        <w:rPr>
          <w:rFonts w:ascii="Times New Roman" w:hAnsi="Times New Roman"/>
          <w:sz w:val="28"/>
          <w:szCs w:val="28"/>
          <w:lang w:eastAsia="ru-RU"/>
        </w:rPr>
        <w:t>квартале</w:t>
      </w:r>
      <w:r w:rsidR="009748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4CBA">
        <w:rPr>
          <w:rFonts w:ascii="Times New Roman" w:hAnsi="Times New Roman"/>
          <w:sz w:val="28"/>
          <w:szCs w:val="28"/>
          <w:lang w:eastAsia="ru-RU"/>
        </w:rPr>
        <w:t>2016</w:t>
      </w:r>
      <w:r w:rsidR="009748AC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0553ED" w:rsidRDefault="000553ED" w:rsidP="00F626AF">
      <w:pPr>
        <w:tabs>
          <w:tab w:val="left" w:pos="810"/>
        </w:tabs>
        <w:spacing w:after="0" w:line="240" w:lineRule="auto"/>
        <w:jc w:val="center"/>
        <w:rPr>
          <w:rFonts w:ascii="Times New Roman" w:hAnsi="Times New Roman"/>
          <w:b/>
          <w:sz w:val="28"/>
          <w:lang w:eastAsia="ru-RU"/>
        </w:rPr>
      </w:pPr>
      <w:r w:rsidRPr="009748A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748AC" w:rsidRPr="009748AC">
        <w:rPr>
          <w:rFonts w:ascii="Times New Roman" w:hAnsi="Times New Roman"/>
          <w:b/>
          <w:sz w:val="28"/>
          <w:szCs w:val="28"/>
          <w:lang w:eastAsia="ru-RU"/>
        </w:rPr>
        <w:t xml:space="preserve">в </w:t>
      </w:r>
      <w:r w:rsidRPr="009748A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748AC">
        <w:rPr>
          <w:rFonts w:ascii="Times New Roman" w:hAnsi="Times New Roman"/>
          <w:b/>
          <w:sz w:val="28"/>
          <w:lang w:eastAsia="ru-RU"/>
        </w:rPr>
        <w:t>ГУ «</w:t>
      </w:r>
      <w:proofErr w:type="spellStart"/>
      <w:r w:rsidRPr="009748AC">
        <w:rPr>
          <w:rFonts w:ascii="Times New Roman" w:hAnsi="Times New Roman"/>
          <w:b/>
          <w:sz w:val="28"/>
          <w:lang w:eastAsia="ru-RU"/>
        </w:rPr>
        <w:t>Ингушавтодор</w:t>
      </w:r>
      <w:proofErr w:type="spellEnd"/>
      <w:r w:rsidRPr="009748AC">
        <w:rPr>
          <w:rFonts w:ascii="Times New Roman" w:hAnsi="Times New Roman"/>
          <w:b/>
          <w:sz w:val="28"/>
          <w:lang w:eastAsia="ru-RU"/>
        </w:rPr>
        <w:t>»</w:t>
      </w:r>
    </w:p>
    <w:p w:rsidR="00F626AF" w:rsidRPr="00F626AF" w:rsidRDefault="00F626AF" w:rsidP="00F626AF">
      <w:pPr>
        <w:tabs>
          <w:tab w:val="left" w:pos="8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5076" w:type="dxa"/>
        <w:tblInd w:w="-3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"/>
        <w:gridCol w:w="15"/>
        <w:gridCol w:w="14"/>
        <w:gridCol w:w="431"/>
        <w:gridCol w:w="7230"/>
        <w:gridCol w:w="7371"/>
      </w:tblGrid>
      <w:tr w:rsidR="00E348CD" w:rsidRPr="008B498E" w:rsidTr="00375366">
        <w:trPr>
          <w:gridBefore w:val="4"/>
          <w:wBefore w:w="475" w:type="dxa"/>
          <w:trHeight w:val="378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8CD" w:rsidRPr="00D21F0A" w:rsidRDefault="00E348CD" w:rsidP="00F62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</w:t>
            </w:r>
            <w:r w:rsidRPr="004751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ероприятия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CD" w:rsidRPr="009748AC" w:rsidRDefault="00E348CD" w:rsidP="009748AC">
            <w:pPr>
              <w:tabs>
                <w:tab w:val="left" w:pos="81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мероприятий </w:t>
            </w:r>
            <w:r w:rsidR="00296DC6">
              <w:rPr>
                <w:rFonts w:ascii="Times New Roman" w:hAnsi="Times New Roman"/>
                <w:b/>
                <w:lang w:eastAsia="ru-RU"/>
              </w:rPr>
              <w:t xml:space="preserve">в </w:t>
            </w:r>
            <w:r w:rsidR="00384CBA">
              <w:rPr>
                <w:rFonts w:ascii="Times New Roman" w:hAnsi="Times New Roman"/>
                <w:b/>
                <w:lang w:val="en-US" w:eastAsia="ru-RU"/>
              </w:rPr>
              <w:t>I</w:t>
            </w:r>
            <w:r w:rsidR="00EE236F">
              <w:rPr>
                <w:rFonts w:ascii="Times New Roman" w:hAnsi="Times New Roman"/>
                <w:b/>
                <w:lang w:val="en-US" w:eastAsia="ru-RU"/>
              </w:rPr>
              <w:t>V</w:t>
            </w:r>
            <w:r w:rsidR="00296DC6">
              <w:rPr>
                <w:rFonts w:ascii="Times New Roman" w:hAnsi="Times New Roman"/>
                <w:b/>
                <w:lang w:eastAsia="ru-RU"/>
              </w:rPr>
              <w:t xml:space="preserve"> квартале</w:t>
            </w:r>
            <w:r w:rsidR="00384CBA">
              <w:rPr>
                <w:rFonts w:ascii="Times New Roman" w:hAnsi="Times New Roman"/>
                <w:b/>
                <w:lang w:eastAsia="ru-RU"/>
              </w:rPr>
              <w:t xml:space="preserve"> 2016 </w:t>
            </w:r>
            <w:r w:rsidR="009748AC" w:rsidRPr="009748AC">
              <w:rPr>
                <w:rFonts w:ascii="Times New Roman" w:hAnsi="Times New Roman"/>
                <w:b/>
                <w:lang w:eastAsia="ru-RU"/>
              </w:rPr>
              <w:t>года</w:t>
            </w:r>
          </w:p>
        </w:tc>
      </w:tr>
      <w:tr w:rsidR="00E348CD" w:rsidRPr="00BA5639" w:rsidTr="00375366">
        <w:trPr>
          <w:gridBefore w:val="4"/>
          <w:wBefore w:w="475" w:type="dxa"/>
          <w:trHeight w:val="1104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366" w:rsidRPr="007C6BAA" w:rsidRDefault="00375366" w:rsidP="004B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C6" w:rsidRPr="00FE385B" w:rsidRDefault="00296DC6" w:rsidP="00BA5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Внесены </w:t>
            </w:r>
            <w:proofErr w:type="gramStart"/>
            <w:r w:rsidR="005C7482">
              <w:rPr>
                <w:rFonts w:ascii="Times New Roman" w:hAnsi="Times New Roman"/>
              </w:rPr>
              <w:t>изменения</w:t>
            </w:r>
            <w:r w:rsidR="00FE385B">
              <w:rPr>
                <w:sz w:val="28"/>
                <w:szCs w:val="28"/>
              </w:rPr>
              <w:t xml:space="preserve">  </w:t>
            </w:r>
            <w:r w:rsidR="00FE385B" w:rsidRPr="00FE385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FE385B" w:rsidRPr="00FE385B">
              <w:rPr>
                <w:rFonts w:ascii="Times New Roman" w:hAnsi="Times New Roman"/>
                <w:sz w:val="24"/>
                <w:szCs w:val="24"/>
              </w:rPr>
              <w:t xml:space="preserve">  соответствии с Федеральным законом от 27.07.2004 г. 79-ФЗ «О государственной гражданской службе Российской Федерации»</w:t>
            </w:r>
            <w:r w:rsidR="00EE236F">
              <w:rPr>
                <w:rFonts w:ascii="Times New Roman" w:hAnsi="Times New Roman"/>
                <w:sz w:val="24"/>
                <w:szCs w:val="24"/>
              </w:rPr>
              <w:t xml:space="preserve"> и Указом Президента</w:t>
            </w:r>
            <w:r w:rsidR="00A122EC">
              <w:rPr>
                <w:rFonts w:ascii="Times New Roman" w:hAnsi="Times New Roman"/>
                <w:sz w:val="24"/>
                <w:szCs w:val="24"/>
              </w:rPr>
              <w:t xml:space="preserve"> РИ №821 от 01.07.2010 г.</w:t>
            </w:r>
            <w:r w:rsidR="00EE23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E385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D0C76" w:rsidRPr="00FE385B" w:rsidRDefault="00296DC6" w:rsidP="00014DE4">
            <w:pPr>
              <w:pStyle w:val="HTML"/>
              <w:shd w:val="clear" w:color="auto" w:fill="FFFFFF"/>
              <w:spacing w:line="23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C7482" w:rsidRPr="005C748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014DE4">
              <w:rPr>
                <w:rFonts w:ascii="Times New Roman" w:hAnsi="Times New Roman"/>
                <w:sz w:val="24"/>
                <w:szCs w:val="24"/>
              </w:rPr>
              <w:t xml:space="preserve">Приказ об утверждении Положения о комиссии по соблюдению требований к </w:t>
            </w:r>
            <w:proofErr w:type="gramStart"/>
            <w:r w:rsidR="00014DE4">
              <w:rPr>
                <w:rFonts w:ascii="Times New Roman" w:hAnsi="Times New Roman"/>
                <w:sz w:val="24"/>
                <w:szCs w:val="24"/>
              </w:rPr>
              <w:t xml:space="preserve">служебному </w:t>
            </w:r>
            <w:r w:rsidR="00510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236F">
              <w:rPr>
                <w:rFonts w:ascii="Times New Roman" w:hAnsi="Times New Roman"/>
                <w:sz w:val="24"/>
                <w:szCs w:val="24"/>
              </w:rPr>
              <w:t>поведению</w:t>
            </w:r>
            <w:proofErr w:type="gramEnd"/>
            <w:r w:rsidR="00EE2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22EC">
              <w:rPr>
                <w:rFonts w:ascii="Times New Roman" w:hAnsi="Times New Roman"/>
                <w:sz w:val="24"/>
                <w:szCs w:val="24"/>
              </w:rPr>
              <w:t>и урегулированию конфликта интересов</w:t>
            </w:r>
          </w:p>
        </w:tc>
      </w:tr>
      <w:tr w:rsidR="00E348CD" w:rsidRPr="008B498E" w:rsidTr="00375366">
        <w:trPr>
          <w:gridBefore w:val="4"/>
          <w:wBefore w:w="475" w:type="dxa"/>
          <w:trHeight w:val="1104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8CD" w:rsidRPr="007C6BAA" w:rsidRDefault="00D62889" w:rsidP="004B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="00E348CD"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действенного функционирования должностных лиц кадровых служб, ответственных за работу по профилактике коррупционных и иных правонарушений в соответствии с функциями, возложенными Указами Президента Российской </w:t>
            </w:r>
            <w:proofErr w:type="gramStart"/>
            <w:r w:rsidR="00E348CD"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Федерации  от</w:t>
            </w:r>
            <w:proofErr w:type="gramEnd"/>
            <w:r w:rsidR="00E348CD"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21 сентября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="00E348CD" w:rsidRPr="0047516B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2009 г</w:t>
              </w:r>
            </w:smartTag>
            <w:r w:rsidR="00E348CD"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№ 1065 и Президента Республики   Ингушетия  от 26 марта 2010 г. № 65, соблюдение принципа стабильности кадров, осуществляющих вышеуказанные функции    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CD" w:rsidRPr="00E348CD" w:rsidRDefault="00A122EC" w:rsidP="00A122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FE385B">
              <w:rPr>
                <w:rFonts w:ascii="Times New Roman" w:hAnsi="Times New Roman"/>
              </w:rPr>
              <w:t xml:space="preserve">пециалист, </w:t>
            </w:r>
            <w:r w:rsidR="00E348CD">
              <w:rPr>
                <w:rFonts w:ascii="Times New Roman" w:hAnsi="Times New Roman"/>
              </w:rPr>
              <w:t>ответственный за работу по профилактике корр</w:t>
            </w:r>
            <w:r>
              <w:rPr>
                <w:rFonts w:ascii="Times New Roman" w:hAnsi="Times New Roman"/>
              </w:rPr>
              <w:t xml:space="preserve">упционных и иных правонарушений, прошел повышение квалификации в ФГБОУ ВО «РАНХ и ГС при Президенте РФ» </w:t>
            </w:r>
            <w:r w:rsidR="002061F3">
              <w:rPr>
                <w:rFonts w:ascii="Times New Roman" w:hAnsi="Times New Roman"/>
              </w:rPr>
              <w:t>по</w:t>
            </w:r>
            <w:r w:rsidR="00D62889">
              <w:rPr>
                <w:rFonts w:ascii="Times New Roman" w:hAnsi="Times New Roman"/>
              </w:rPr>
              <w:t xml:space="preserve"> программе «Государственная политика в области противодействия коррупции»</w:t>
            </w:r>
          </w:p>
        </w:tc>
      </w:tr>
      <w:tr w:rsidR="00E348CD" w:rsidRPr="008B498E" w:rsidTr="00375366">
        <w:trPr>
          <w:gridBefore w:val="4"/>
          <w:wBefore w:w="475" w:type="dxa"/>
          <w:trHeight w:val="1104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8CD" w:rsidRPr="003D5C5F" w:rsidRDefault="00EF152F" w:rsidP="00D83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384CBA" w:rsidRPr="003D5C5F">
              <w:rPr>
                <w:rFonts w:ascii="Times New Roman" w:hAnsi="Times New Roman"/>
                <w:sz w:val="24"/>
                <w:szCs w:val="24"/>
              </w:rPr>
              <w:t xml:space="preserve">Проведение с соблюдением требований законодательства о государственной и муниципальной службе, о противодействии коррупции проверок достоверности и полноты представляемых </w:t>
            </w:r>
            <w:proofErr w:type="gramStart"/>
            <w:r w:rsidR="00384CBA" w:rsidRPr="003D5C5F">
              <w:rPr>
                <w:rFonts w:ascii="Times New Roman" w:hAnsi="Times New Roman"/>
                <w:sz w:val="24"/>
                <w:szCs w:val="24"/>
              </w:rPr>
              <w:t>государствен</w:t>
            </w:r>
            <w:r w:rsidR="00D62889">
              <w:rPr>
                <w:rFonts w:ascii="Times New Roman" w:hAnsi="Times New Roman"/>
                <w:sz w:val="24"/>
                <w:szCs w:val="24"/>
              </w:rPr>
              <w:t>ными  служащими</w:t>
            </w:r>
            <w:proofErr w:type="gramEnd"/>
            <w:r w:rsidR="00384CBA" w:rsidRPr="003D5C5F">
              <w:rPr>
                <w:rFonts w:ascii="Times New Roman" w:hAnsi="Times New Roman"/>
                <w:sz w:val="24"/>
                <w:szCs w:val="24"/>
              </w:rPr>
              <w:t xml:space="preserve"> сведений о доходах, об имуществе и обязательствах имущественного характера служащих, своих супруги (супруга) и несовершеннолетних детей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CD" w:rsidRPr="00E348CD" w:rsidRDefault="00D62889" w:rsidP="00D628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330DCD">
              <w:rPr>
                <w:rFonts w:ascii="Times New Roman" w:hAnsi="Times New Roman"/>
              </w:rPr>
              <w:t xml:space="preserve">роверка </w:t>
            </w:r>
            <w:r w:rsidRPr="003D5C5F">
              <w:rPr>
                <w:rFonts w:ascii="Times New Roman" w:hAnsi="Times New Roman"/>
                <w:sz w:val="24"/>
                <w:szCs w:val="24"/>
              </w:rPr>
              <w:t xml:space="preserve">достоверности и полноты представляемых государственными и муниципальными </w:t>
            </w:r>
            <w:proofErr w:type="gramStart"/>
            <w:r w:rsidRPr="003D5C5F">
              <w:rPr>
                <w:rFonts w:ascii="Times New Roman" w:hAnsi="Times New Roman"/>
                <w:sz w:val="24"/>
                <w:szCs w:val="24"/>
              </w:rPr>
              <w:t>служащими,  а</w:t>
            </w:r>
            <w:proofErr w:type="gramEnd"/>
            <w:r w:rsidRPr="003D5C5F">
              <w:rPr>
                <w:rFonts w:ascii="Times New Roman" w:hAnsi="Times New Roman"/>
                <w:sz w:val="24"/>
                <w:szCs w:val="24"/>
              </w:rPr>
              <w:t xml:space="preserve"> также лицами, замещающими государственные и муниципальные должности, сведений о доходах, об имуществе и обязательствах имущественного характера служащих, своих супруги (супруга) и несовершеннолетних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проводилась в связи с отсутствием основания.</w:t>
            </w:r>
          </w:p>
        </w:tc>
      </w:tr>
      <w:tr w:rsidR="00E348CD" w:rsidRPr="008B498E" w:rsidTr="00375366">
        <w:trPr>
          <w:gridBefore w:val="4"/>
          <w:wBefore w:w="475" w:type="dxa"/>
          <w:trHeight w:val="1104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8CD" w:rsidRPr="0047516B" w:rsidRDefault="00EF152F" w:rsidP="00782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="00E348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с соблюдением требований законодательства </w:t>
            </w:r>
            <w:r w:rsidR="00E348CD"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о госу</w:t>
            </w:r>
            <w:r w:rsidR="00E348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дарственной, о противодействии коррупции проверок достоверности и </w:t>
            </w:r>
            <w:r w:rsidR="00AA7E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полноты, </w:t>
            </w:r>
            <w:r w:rsidR="00E348CD"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r w:rsidR="00AA7E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едставляемых </w:t>
            </w:r>
            <w:proofErr w:type="gramStart"/>
            <w:r w:rsidR="00E348CD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государственными  служащими</w:t>
            </w:r>
            <w:proofErr w:type="gramEnd"/>
            <w:r w:rsidR="00E348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E348CD"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сведений о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CD" w:rsidRPr="00E348CD" w:rsidRDefault="00330DCD" w:rsidP="00330D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Основания</w:t>
            </w:r>
            <w:r w:rsidR="009B44A0">
              <w:rPr>
                <w:rFonts w:ascii="Times New Roman" w:hAnsi="Times New Roman"/>
              </w:rPr>
              <w:t xml:space="preserve"> для проверки </w:t>
            </w:r>
            <w:r>
              <w:rPr>
                <w:rFonts w:ascii="Times New Roman" w:hAnsi="Times New Roman"/>
              </w:rPr>
              <w:t>отсутствуют</w:t>
            </w:r>
          </w:p>
        </w:tc>
      </w:tr>
      <w:tr w:rsidR="00E348CD" w:rsidRPr="008B498E" w:rsidTr="00375366">
        <w:trPr>
          <w:gridBefore w:val="4"/>
          <w:wBefore w:w="475" w:type="dxa"/>
          <w:trHeight w:val="939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8CD" w:rsidRPr="0047516B" w:rsidRDefault="009D0507" w:rsidP="00384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EF15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E348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проверок </w:t>
            </w:r>
            <w:r w:rsidR="00E348CD"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информации о наличи</w:t>
            </w:r>
            <w:r w:rsidR="00E348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или возможности возникновения </w:t>
            </w:r>
            <w:r w:rsidR="00E348CD"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конфликта интересов у</w:t>
            </w:r>
            <w:r w:rsidR="00E348CD"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="00E348CD"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E348CD">
              <w:rPr>
                <w:rFonts w:ascii="Times New Roman" w:hAnsi="Times New Roman"/>
                <w:sz w:val="24"/>
                <w:szCs w:val="24"/>
                <w:lang w:eastAsia="ru-RU"/>
              </w:rPr>
              <w:t>осударственного</w:t>
            </w:r>
            <w:r w:rsidR="00E348CD"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служаще</w:t>
            </w:r>
            <w:r w:rsidR="00E348CD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proofErr w:type="gramEnd"/>
            <w:r w:rsidR="00E348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поступающей   представителю </w:t>
            </w:r>
            <w:r w:rsidR="00E348C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нанимателя  в  установленном </w:t>
            </w:r>
            <w:r w:rsidR="00E348CD"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законодательством порядке 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CD" w:rsidRPr="00E348CD" w:rsidRDefault="00FA25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Информация не поступала</w:t>
            </w:r>
          </w:p>
        </w:tc>
      </w:tr>
      <w:tr w:rsidR="00E348CD" w:rsidRPr="008B498E" w:rsidTr="00375366">
        <w:trPr>
          <w:gridBefore w:val="4"/>
          <w:wBefore w:w="475" w:type="dxa"/>
          <w:trHeight w:val="839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8CD" w:rsidRPr="0047516B" w:rsidRDefault="009D0507" w:rsidP="004F7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  <w:r w:rsidR="00EF15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E348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в порядке, </w:t>
            </w:r>
            <w:r w:rsidR="00E348CD"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определенном представит</w:t>
            </w:r>
            <w:r w:rsidR="00E348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елем нанимателя, проверок сведений о фактах обращения в целях склонения </w:t>
            </w:r>
            <w:r w:rsidR="00E348CD"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</w:t>
            </w:r>
            <w:r w:rsidR="00E348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служащего </w:t>
            </w:r>
            <w:r w:rsidR="00E348CD"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совершению коррупционных правонарушений            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CD" w:rsidRPr="00E348CD" w:rsidRDefault="00FA25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Сведений не поступало</w:t>
            </w:r>
          </w:p>
        </w:tc>
      </w:tr>
      <w:tr w:rsidR="00E348CD" w:rsidRPr="008B498E" w:rsidTr="00375366">
        <w:trPr>
          <w:gridBefore w:val="1"/>
          <w:wBefore w:w="15" w:type="dxa"/>
          <w:trHeight w:val="274"/>
        </w:trPr>
        <w:tc>
          <w:tcPr>
            <w:tcW w:w="7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4CBA" w:rsidRPr="0047516B" w:rsidRDefault="00EF152F" w:rsidP="004B34D1">
            <w:pPr>
              <w:spacing w:after="0" w:line="240" w:lineRule="auto"/>
              <w:ind w:right="1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9. </w:t>
            </w:r>
            <w:r w:rsidR="00E348CD"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комиссий по соблюдению требований к служебн</w:t>
            </w:r>
            <w:r w:rsidR="00E348CD">
              <w:rPr>
                <w:rFonts w:ascii="Times New Roman" w:hAnsi="Times New Roman"/>
                <w:sz w:val="24"/>
                <w:szCs w:val="24"/>
                <w:lang w:eastAsia="ru-RU"/>
              </w:rPr>
              <w:t>ому поведению государственных служащих</w:t>
            </w:r>
            <w:r w:rsidR="00E348CD"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348CD"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и  урегулированию</w:t>
            </w:r>
            <w:proofErr w:type="gramEnd"/>
            <w:r w:rsidR="00E348CD"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конфликта интересов</w:t>
            </w:r>
            <w:r w:rsidR="009748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(далее Комиссия) </w:t>
            </w:r>
            <w:r w:rsidR="00E348CD"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. Регул</w:t>
            </w:r>
            <w:r w:rsidR="00E348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ярная проверка работы комиссий. </w:t>
            </w:r>
            <w:r w:rsidR="00E348CD"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информационной открытости решений, принятых комиссиями по соблюдению требований к служебному</w:t>
            </w:r>
            <w:r w:rsidR="00E348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поведению </w:t>
            </w:r>
            <w:proofErr w:type="gramStart"/>
            <w:r w:rsidR="00E348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государственных </w:t>
            </w:r>
            <w:r w:rsidR="00E348CD"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служащих</w:t>
            </w:r>
            <w:proofErr w:type="gramEnd"/>
            <w:r w:rsidR="00E348CD"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урегулированию конфликта интересов, путем вовлечения       в их деятельность представителей общественных</w:t>
            </w:r>
            <w:r w:rsidR="00E348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советов и других институтов </w:t>
            </w:r>
            <w:r w:rsidR="00E348CD"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гражданского общества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5" w:rsidRPr="00296DC6" w:rsidRDefault="00296DC6" w:rsidP="00C2742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7425">
              <w:rPr>
                <w:rFonts w:ascii="Times New Roman" w:hAnsi="Times New Roman"/>
                <w:sz w:val="24"/>
                <w:szCs w:val="24"/>
              </w:rPr>
              <w:t>Заседаний комиссии не проводилось</w:t>
            </w:r>
          </w:p>
          <w:p w:rsidR="00E348CD" w:rsidRPr="00296DC6" w:rsidRDefault="00E348CD" w:rsidP="008012A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E348CD" w:rsidRPr="008B498E" w:rsidTr="00375366">
        <w:trPr>
          <w:gridBefore w:val="1"/>
          <w:wBefore w:w="15" w:type="dxa"/>
          <w:trHeight w:val="2067"/>
        </w:trPr>
        <w:tc>
          <w:tcPr>
            <w:tcW w:w="7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8CD" w:rsidRDefault="009D0507" w:rsidP="004D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11. </w:t>
            </w:r>
            <w:r w:rsidR="00E348CD"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согласно зак</w:t>
            </w:r>
            <w:r w:rsidR="00E348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онодательству </w:t>
            </w:r>
            <w:proofErr w:type="gramStart"/>
            <w:r w:rsidR="00E348CD">
              <w:rPr>
                <w:rFonts w:ascii="Times New Roman" w:hAnsi="Times New Roman"/>
                <w:sz w:val="24"/>
                <w:szCs w:val="24"/>
                <w:lang w:eastAsia="ru-RU"/>
              </w:rPr>
              <w:t>на  официальном</w:t>
            </w:r>
            <w:proofErr w:type="gramEnd"/>
            <w:r w:rsidR="00E348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сайте </w:t>
            </w:r>
            <w:r w:rsidR="00E348CD"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сведений о доходах, имуществе и обязательствах имущественного характера, государственных гражданских служащих и сведений о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CD" w:rsidRPr="00134A1C" w:rsidRDefault="00DD0C76" w:rsidP="00DD0C7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официальном сайте ГУ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Ингушавтодор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размещены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</w:t>
            </w:r>
            <w:r w:rsidR="00437F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доходах государственных служащих</w:t>
            </w:r>
          </w:p>
        </w:tc>
      </w:tr>
      <w:tr w:rsidR="00E348CD" w:rsidRPr="008B498E" w:rsidTr="00375366">
        <w:trPr>
          <w:gridBefore w:val="1"/>
          <w:wBefore w:w="15" w:type="dxa"/>
          <w:trHeight w:val="881"/>
        </w:trPr>
        <w:tc>
          <w:tcPr>
            <w:tcW w:w="7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8CD" w:rsidRPr="0047516B" w:rsidRDefault="009D0507" w:rsidP="004B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14. </w:t>
            </w:r>
            <w:r w:rsidR="00E348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добровольного тестирования (опросов) </w:t>
            </w:r>
            <w:r w:rsidR="00E348CD"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E348CD">
              <w:rPr>
                <w:rFonts w:ascii="Times New Roman" w:hAnsi="Times New Roman"/>
                <w:sz w:val="24"/>
                <w:szCs w:val="24"/>
                <w:lang w:eastAsia="ru-RU"/>
              </w:rPr>
              <w:t>реди граждан, поступающих на государственную гражданскую службу в ГУ «</w:t>
            </w:r>
            <w:proofErr w:type="spellStart"/>
            <w:proofErr w:type="gramStart"/>
            <w:r w:rsidR="00E348CD">
              <w:rPr>
                <w:rFonts w:ascii="Times New Roman" w:hAnsi="Times New Roman"/>
                <w:sz w:val="24"/>
                <w:szCs w:val="24"/>
                <w:lang w:eastAsia="ru-RU"/>
              </w:rPr>
              <w:t>Ингушатодор</w:t>
            </w:r>
            <w:proofErr w:type="spellEnd"/>
            <w:r w:rsidR="00E348CD">
              <w:rPr>
                <w:rFonts w:ascii="Times New Roman" w:hAnsi="Times New Roman"/>
                <w:sz w:val="24"/>
                <w:szCs w:val="24"/>
                <w:lang w:eastAsia="ru-RU"/>
              </w:rPr>
              <w:t>»  для</w:t>
            </w:r>
            <w:proofErr w:type="gramEnd"/>
            <w:r w:rsidR="00E348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определения их отношения к проявлениям </w:t>
            </w:r>
            <w:r w:rsidR="00E348CD"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коррупции   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A7" w:rsidRPr="008B498E" w:rsidRDefault="00296DC6" w:rsidP="00506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7425">
              <w:rPr>
                <w:rFonts w:ascii="Times New Roman" w:hAnsi="Times New Roman"/>
                <w:sz w:val="24"/>
                <w:szCs w:val="24"/>
              </w:rPr>
              <w:t xml:space="preserve">Разработаны тесты для поступающего на государственную гражданскую службу. </w:t>
            </w: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  <w:r w:rsidR="00E348CD" w:rsidRPr="008B498E">
              <w:rPr>
                <w:rFonts w:ascii="Times New Roman" w:hAnsi="Times New Roman"/>
                <w:sz w:val="24"/>
                <w:szCs w:val="24"/>
              </w:rPr>
              <w:t xml:space="preserve"> заполняются гражданами, претендующими на замещение должности государственной граждан</w:t>
            </w:r>
            <w:r w:rsidR="005068FF">
              <w:rPr>
                <w:rFonts w:ascii="Times New Roman" w:hAnsi="Times New Roman"/>
                <w:sz w:val="24"/>
                <w:szCs w:val="24"/>
              </w:rPr>
              <w:t>ской службы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B10B8">
              <w:rPr>
                <w:rFonts w:ascii="Times New Roman" w:hAnsi="Times New Roman"/>
                <w:sz w:val="24"/>
                <w:szCs w:val="24"/>
              </w:rPr>
              <w:t xml:space="preserve">и впервые поступающими на госслужбу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8012A7">
              <w:rPr>
                <w:rFonts w:ascii="Times New Roman" w:hAnsi="Times New Roman"/>
                <w:sz w:val="24"/>
                <w:szCs w:val="24"/>
              </w:rPr>
              <w:t>ля определения отношения к проявлениям коррупции</w:t>
            </w:r>
            <w:r w:rsidR="00330D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48CD" w:rsidRPr="008B498E" w:rsidTr="00375366">
        <w:trPr>
          <w:trHeight w:val="553"/>
        </w:trPr>
        <w:tc>
          <w:tcPr>
            <w:tcW w:w="7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8CD" w:rsidRPr="007D36A0" w:rsidRDefault="009D0507" w:rsidP="004B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r w:rsidR="00384CBA" w:rsidRPr="007D36A0">
              <w:rPr>
                <w:rFonts w:ascii="Times New Roman" w:hAnsi="Times New Roman"/>
                <w:sz w:val="24"/>
                <w:szCs w:val="24"/>
              </w:rPr>
              <w:t xml:space="preserve">Принятие практических мер по организации эффективного проведения антикоррупционной            экспертизы нормативных правовых актов и их проектов, ежегодного обобщения результатов ее проведения, в том числе независимой антикоррупционной            экспертизы                 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CD" w:rsidRPr="007D36A0" w:rsidRDefault="00E348CD" w:rsidP="005068FF">
            <w:pPr>
              <w:rPr>
                <w:sz w:val="24"/>
                <w:szCs w:val="24"/>
              </w:rPr>
            </w:pPr>
            <w:r w:rsidRPr="007D36A0">
              <w:rPr>
                <w:rFonts w:ascii="Times New Roman" w:hAnsi="Times New Roman"/>
                <w:sz w:val="24"/>
                <w:szCs w:val="24"/>
              </w:rPr>
              <w:t xml:space="preserve">НПА и проект НПА </w:t>
            </w:r>
            <w:proofErr w:type="gramStart"/>
            <w:r w:rsidRPr="007D36A0">
              <w:rPr>
                <w:rFonts w:ascii="Times New Roman" w:hAnsi="Times New Roman"/>
                <w:sz w:val="24"/>
                <w:szCs w:val="24"/>
              </w:rPr>
              <w:t>проходит  антикоррупционную</w:t>
            </w:r>
            <w:proofErr w:type="gramEnd"/>
            <w:r w:rsidRPr="007D36A0">
              <w:rPr>
                <w:rFonts w:ascii="Times New Roman" w:hAnsi="Times New Roman"/>
                <w:sz w:val="24"/>
                <w:szCs w:val="24"/>
              </w:rPr>
              <w:t xml:space="preserve"> эк</w:t>
            </w:r>
            <w:r w:rsidR="005068FF" w:rsidRPr="007D36A0">
              <w:rPr>
                <w:rFonts w:ascii="Times New Roman" w:hAnsi="Times New Roman"/>
                <w:sz w:val="24"/>
                <w:szCs w:val="24"/>
              </w:rPr>
              <w:t xml:space="preserve">спертизу.  </w:t>
            </w:r>
            <w:proofErr w:type="gramStart"/>
            <w:r w:rsidR="005068FF" w:rsidRPr="007D36A0">
              <w:rPr>
                <w:rFonts w:ascii="Times New Roman" w:hAnsi="Times New Roman"/>
                <w:sz w:val="24"/>
                <w:szCs w:val="24"/>
              </w:rPr>
              <w:t>Р</w:t>
            </w:r>
            <w:r w:rsidR="00AB10B8" w:rsidRPr="007D36A0">
              <w:rPr>
                <w:rFonts w:ascii="Times New Roman" w:hAnsi="Times New Roman"/>
                <w:sz w:val="24"/>
                <w:szCs w:val="24"/>
              </w:rPr>
              <w:t>езультат</w:t>
            </w:r>
            <w:r w:rsidR="00C27425" w:rsidRPr="007D36A0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AB10B8" w:rsidRPr="007D36A0">
              <w:rPr>
                <w:rFonts w:ascii="Times New Roman" w:hAnsi="Times New Roman"/>
                <w:sz w:val="24"/>
                <w:szCs w:val="24"/>
              </w:rPr>
              <w:t xml:space="preserve"> экспертизы</w:t>
            </w:r>
            <w:proofErr w:type="gramEnd"/>
            <w:r w:rsidR="00AB10B8" w:rsidRPr="007D36A0">
              <w:rPr>
                <w:rFonts w:ascii="Times New Roman" w:hAnsi="Times New Roman"/>
                <w:sz w:val="24"/>
                <w:szCs w:val="24"/>
              </w:rPr>
              <w:t xml:space="preserve"> размещаются</w:t>
            </w:r>
            <w:r w:rsidR="005068FF" w:rsidRPr="007D36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36A0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ГУ «</w:t>
            </w:r>
            <w:proofErr w:type="spellStart"/>
            <w:r w:rsidRPr="007D36A0">
              <w:rPr>
                <w:rFonts w:ascii="Times New Roman" w:hAnsi="Times New Roman"/>
                <w:sz w:val="24"/>
                <w:szCs w:val="24"/>
              </w:rPr>
              <w:t>Ингушавтодор</w:t>
            </w:r>
            <w:proofErr w:type="spellEnd"/>
            <w:r w:rsidRPr="007D36A0">
              <w:rPr>
                <w:rFonts w:ascii="Times New Roman" w:hAnsi="Times New Roman"/>
                <w:sz w:val="24"/>
                <w:szCs w:val="24"/>
              </w:rPr>
              <w:t>»</w:t>
            </w:r>
            <w:r w:rsidR="005068FF" w:rsidRPr="007D36A0">
              <w:rPr>
                <w:rFonts w:ascii="Times New Roman" w:hAnsi="Times New Roman"/>
                <w:sz w:val="24"/>
                <w:szCs w:val="24"/>
              </w:rPr>
              <w:t xml:space="preserve"> ежеквартально</w:t>
            </w:r>
          </w:p>
        </w:tc>
      </w:tr>
      <w:tr w:rsidR="00E348CD" w:rsidRPr="008B498E" w:rsidTr="00375366">
        <w:trPr>
          <w:gridBefore w:val="2"/>
          <w:wBefore w:w="30" w:type="dxa"/>
          <w:trHeight w:val="849"/>
        </w:trPr>
        <w:tc>
          <w:tcPr>
            <w:tcW w:w="7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8CD" w:rsidRPr="0047516B" w:rsidRDefault="00B73C66" w:rsidP="00846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35. </w:t>
            </w:r>
            <w:r w:rsidR="00E348CD"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Публикация</w:t>
            </w:r>
            <w:r w:rsidR="00E348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средствах массовой информации и </w:t>
            </w:r>
            <w:r w:rsidR="00E348CD"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на </w:t>
            </w:r>
            <w:r w:rsidR="00E348CD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официальном сайте ежегодного отчета</w:t>
            </w:r>
            <w:r w:rsidR="00E348CD"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</w:t>
            </w:r>
            <w:r w:rsidR="00E348CD">
              <w:rPr>
                <w:rFonts w:ascii="Times New Roman" w:hAnsi="Times New Roman"/>
                <w:sz w:val="24"/>
                <w:szCs w:val="24"/>
                <w:lang w:eastAsia="ru-RU"/>
              </w:rPr>
              <w:t>работе по противодействию коррупции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CD" w:rsidRPr="008F0956" w:rsidRDefault="008F0956">
            <w:pPr>
              <w:rPr>
                <w:rFonts w:ascii="Times New Roman" w:hAnsi="Times New Roman"/>
              </w:rPr>
            </w:pPr>
            <w:r w:rsidRPr="008F0956">
              <w:rPr>
                <w:rFonts w:ascii="Times New Roman" w:hAnsi="Times New Roman"/>
              </w:rPr>
              <w:t xml:space="preserve">Отчет </w:t>
            </w:r>
            <w:hyperlink r:id="rId6" w:history="1">
              <w:r w:rsidR="00AC2D34" w:rsidRPr="00AC2D34">
                <w:rPr>
                  <w:rStyle w:val="ac"/>
                  <w:rFonts w:ascii="Georgia" w:hAnsi="Georgia"/>
                  <w:color w:val="auto"/>
                  <w:u w:val="none"/>
                  <w:shd w:val="clear" w:color="auto" w:fill="FFFFFF"/>
                </w:rPr>
                <w:t>о реализации плана мероприятий Государственной программы РИ "О противодействии коррупции"</w:t>
              </w:r>
              <w:r w:rsidR="00AC2D34" w:rsidRPr="00AC2D34">
                <w:rPr>
                  <w:rStyle w:val="apple-converted-space"/>
                  <w:rFonts w:ascii="Georgia" w:hAnsi="Georgia"/>
                  <w:sz w:val="24"/>
                  <w:szCs w:val="24"/>
                  <w:shd w:val="clear" w:color="auto" w:fill="FFFFFF"/>
                </w:rPr>
                <w:t> </w:t>
              </w:r>
            </w:hyperlink>
            <w:r w:rsidRPr="008F0956">
              <w:rPr>
                <w:rFonts w:ascii="Times New Roman" w:hAnsi="Times New Roman"/>
              </w:rPr>
              <w:t>публикуется ежеквартально на официальном сайте ГУ «</w:t>
            </w:r>
            <w:proofErr w:type="spellStart"/>
            <w:r w:rsidRPr="008F0956">
              <w:rPr>
                <w:rFonts w:ascii="Times New Roman" w:hAnsi="Times New Roman"/>
              </w:rPr>
              <w:t>Ингушавтодор</w:t>
            </w:r>
            <w:proofErr w:type="spellEnd"/>
            <w:r w:rsidRPr="008F0956">
              <w:rPr>
                <w:rFonts w:ascii="Times New Roman" w:hAnsi="Times New Roman"/>
              </w:rPr>
              <w:t xml:space="preserve">» </w:t>
            </w:r>
          </w:p>
        </w:tc>
      </w:tr>
      <w:tr w:rsidR="00E348CD" w:rsidRPr="008B498E" w:rsidTr="00375366">
        <w:trPr>
          <w:gridBefore w:val="2"/>
          <w:wBefore w:w="30" w:type="dxa"/>
          <w:trHeight w:val="553"/>
        </w:trPr>
        <w:tc>
          <w:tcPr>
            <w:tcW w:w="7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8CD" w:rsidRPr="0047516B" w:rsidRDefault="00B73C66" w:rsidP="00846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36. </w:t>
            </w:r>
            <w:r w:rsidR="00E348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ежеквартального анализа обращений граждан, </w:t>
            </w:r>
            <w:r w:rsidR="00E348CD"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поступающих через «ящики доверия», телефоны доверия, другие </w:t>
            </w:r>
            <w:r w:rsidR="00E348CD"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информационные каналы для получения информации, размещение итого</w:t>
            </w:r>
            <w:r w:rsidR="00E348CD">
              <w:rPr>
                <w:rFonts w:ascii="Times New Roman" w:hAnsi="Times New Roman"/>
                <w:sz w:val="24"/>
                <w:szCs w:val="24"/>
                <w:lang w:eastAsia="ru-RU"/>
              </w:rPr>
              <w:t>в их рассмотрения на официальном сайте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CD" w:rsidRPr="008F0956" w:rsidRDefault="00C274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Обращений </w:t>
            </w:r>
            <w:proofErr w:type="gramStart"/>
            <w:r>
              <w:rPr>
                <w:rFonts w:ascii="Times New Roman" w:hAnsi="Times New Roman"/>
              </w:rPr>
              <w:t xml:space="preserve">граждан </w:t>
            </w:r>
            <w:r w:rsidR="008F0956" w:rsidRPr="008F0956">
              <w:rPr>
                <w:rFonts w:ascii="Times New Roman" w:hAnsi="Times New Roman"/>
              </w:rPr>
              <w:t xml:space="preserve"> не</w:t>
            </w:r>
            <w:proofErr w:type="gramEnd"/>
            <w:r w:rsidR="008F0956" w:rsidRPr="008F0956">
              <w:rPr>
                <w:rFonts w:ascii="Times New Roman" w:hAnsi="Times New Roman"/>
              </w:rPr>
              <w:t xml:space="preserve"> поступало. </w:t>
            </w:r>
          </w:p>
        </w:tc>
      </w:tr>
      <w:tr w:rsidR="00E348CD" w:rsidRPr="008B498E" w:rsidTr="00375366">
        <w:trPr>
          <w:gridBefore w:val="2"/>
          <w:wBefore w:w="30" w:type="dxa"/>
          <w:trHeight w:val="412"/>
        </w:trPr>
        <w:tc>
          <w:tcPr>
            <w:tcW w:w="7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8CD" w:rsidRDefault="00B73C66" w:rsidP="00846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37. </w:t>
            </w:r>
            <w:r w:rsidR="00E348CD"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содействия средствам массовой информации в шир</w:t>
            </w:r>
            <w:r w:rsidR="00E348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оком освещении мероприятий </w:t>
            </w:r>
            <w:r w:rsidR="00E348CD"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противодействию коррупции   </w:t>
            </w:r>
          </w:p>
          <w:p w:rsidR="00E348CD" w:rsidRPr="007C6BAA" w:rsidRDefault="00E348CD" w:rsidP="00846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CD" w:rsidRPr="008B498E" w:rsidRDefault="00330DCD" w:rsidP="006536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официальном сайте ГУ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Ингушавтодор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регулярно публикуется информация по вопросам противодействия коррупции </w:t>
            </w:r>
            <w:r w:rsidR="006536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48CD" w:rsidRPr="008B498E" w:rsidTr="00375366">
        <w:trPr>
          <w:gridBefore w:val="2"/>
          <w:wBefore w:w="30" w:type="dxa"/>
          <w:trHeight w:val="865"/>
        </w:trPr>
        <w:tc>
          <w:tcPr>
            <w:tcW w:w="7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8CD" w:rsidRPr="0047516B" w:rsidRDefault="00B73C66" w:rsidP="00846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43. </w:t>
            </w:r>
            <w:r w:rsidR="00E348CD"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Опубликование пла</w:t>
            </w:r>
            <w:r w:rsidR="00E348CD">
              <w:rPr>
                <w:rFonts w:ascii="Times New Roman" w:hAnsi="Times New Roman"/>
                <w:sz w:val="24"/>
                <w:szCs w:val="24"/>
                <w:lang w:eastAsia="ru-RU"/>
              </w:rPr>
              <w:t>на-графика размещения заказов</w:t>
            </w:r>
            <w:r w:rsidR="00E348CD"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наряду со специа</w:t>
            </w:r>
            <w:r w:rsidR="00E348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льными сайтами на </w:t>
            </w:r>
            <w:proofErr w:type="gramStart"/>
            <w:r w:rsidR="00E348CD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официальном  сайте</w:t>
            </w:r>
            <w:proofErr w:type="gramEnd"/>
            <w:r w:rsidR="00E348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ГУ «</w:t>
            </w:r>
            <w:proofErr w:type="spellStart"/>
            <w:r w:rsidR="00E348CD">
              <w:rPr>
                <w:rFonts w:ascii="Times New Roman" w:hAnsi="Times New Roman"/>
                <w:sz w:val="24"/>
                <w:szCs w:val="24"/>
                <w:lang w:eastAsia="ru-RU"/>
              </w:rPr>
              <w:t>Ингушавтодор</w:t>
            </w:r>
            <w:proofErr w:type="spellEnd"/>
            <w:r w:rsidR="00E348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CD" w:rsidRPr="008B498E" w:rsidRDefault="00E348CD" w:rsidP="00512F65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ла</w:t>
            </w:r>
            <w:r w:rsidR="00653683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-график размещения заказов</w:t>
            </w:r>
            <w:r w:rsidR="006536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опубликован на официальном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ГУ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Ингушавтодор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 </w:t>
            </w:r>
            <w:proofErr w:type="gramEnd"/>
          </w:p>
        </w:tc>
      </w:tr>
      <w:tr w:rsidR="00E348CD" w:rsidRPr="008B498E" w:rsidTr="00375366">
        <w:trPr>
          <w:gridBefore w:val="2"/>
          <w:wBefore w:w="30" w:type="dxa"/>
          <w:trHeight w:val="2053"/>
        </w:trPr>
        <w:tc>
          <w:tcPr>
            <w:tcW w:w="7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8CD" w:rsidRPr="0047516B" w:rsidRDefault="00B73C66" w:rsidP="004B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48. </w:t>
            </w:r>
            <w:r w:rsidR="00E348CD"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Раз</w:t>
            </w:r>
            <w:r w:rsidR="00E348CD">
              <w:rPr>
                <w:rFonts w:ascii="Times New Roman" w:hAnsi="Times New Roman"/>
                <w:sz w:val="24"/>
                <w:szCs w:val="24"/>
                <w:lang w:eastAsia="ru-RU"/>
              </w:rPr>
              <w:t>мещение и наполнение официального сайта</w:t>
            </w:r>
            <w:r w:rsidR="00E348CD"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информацией о деятельности в сфере противодействия   коррупции в </w:t>
            </w:r>
            <w:proofErr w:type="gramStart"/>
            <w:r w:rsidR="00E348CD"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соответствии  с</w:t>
            </w:r>
            <w:proofErr w:type="gramEnd"/>
            <w:r w:rsidR="00E348CD"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постановлением Правительства Республики Ингушетия  от 21.11.2013 г. № 271 «Об утверждении требований к размещению и наполнению разделов официальных сайтов исполнительных органов государственной власти Республики Ингушетия, посвященных вопросам противодействия коррупции</w:t>
            </w:r>
            <w:r w:rsidR="00F626A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0" w:rsidRPr="00DA1BE0" w:rsidRDefault="00653683" w:rsidP="006536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Раздел сайта ГУ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Ингушавтодор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 </w:t>
            </w: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«Вопросы противодействия коррупции»  приведен в   соответствие</w:t>
            </w: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 постановлением Правительства Республики Ингушетия  от 21.11.2013 г. № 271</w:t>
            </w:r>
            <w:r w:rsidR="00DA1BE0">
              <w:rPr>
                <w:rFonts w:ascii="Times New Roman" w:hAnsi="Times New Roman"/>
                <w:sz w:val="24"/>
                <w:szCs w:val="24"/>
                <w:lang w:eastAsia="ru-RU"/>
              </w:rPr>
              <w:t>. Ежеквартально пополняется информацией о деятельности в сфере противодействия коррупции</w:t>
            </w:r>
          </w:p>
        </w:tc>
      </w:tr>
      <w:tr w:rsidR="00E348CD" w:rsidRPr="008B498E" w:rsidTr="00375366">
        <w:trPr>
          <w:gridBefore w:val="3"/>
          <w:wBefore w:w="44" w:type="dxa"/>
          <w:trHeight w:val="838"/>
        </w:trPr>
        <w:tc>
          <w:tcPr>
            <w:tcW w:w="7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8CD" w:rsidRPr="0047516B" w:rsidRDefault="00B73C66" w:rsidP="00846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49. </w:t>
            </w:r>
            <w:r w:rsidR="00E348CD"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 </w:t>
            </w:r>
            <w:proofErr w:type="gramStart"/>
            <w:r w:rsidR="00E348CD"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положений </w:t>
            </w:r>
            <w:r w:rsidR="00E348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структурных</w:t>
            </w:r>
            <w:proofErr w:type="gramEnd"/>
            <w:r w:rsidR="00E348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подразделений</w:t>
            </w:r>
            <w:r w:rsidR="00E348CD"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, а также должностных регламентов государственных гражданских служащих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CD" w:rsidRPr="007F6E96" w:rsidRDefault="00DA1BE0" w:rsidP="00330D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связи с </w:t>
            </w:r>
            <w:r w:rsidR="00330DCD">
              <w:rPr>
                <w:rFonts w:ascii="Times New Roman" w:hAnsi="Times New Roman"/>
              </w:rPr>
              <w:t>оптимизацией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структуры  управления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  <w:r w:rsidR="00EB71E9">
              <w:rPr>
                <w:rFonts w:ascii="Times New Roman" w:hAnsi="Times New Roman"/>
              </w:rPr>
              <w:t>внесены изменения в  положения об отделах и должностные регламенты</w:t>
            </w:r>
            <w:r w:rsidR="007F6E96" w:rsidRPr="007F6E96">
              <w:rPr>
                <w:rFonts w:ascii="Times New Roman" w:hAnsi="Times New Roman"/>
              </w:rPr>
              <w:t xml:space="preserve"> госслужащих</w:t>
            </w:r>
            <w:r w:rsidR="00140EE5">
              <w:rPr>
                <w:rFonts w:ascii="Times New Roman" w:hAnsi="Times New Roman"/>
              </w:rPr>
              <w:t>.</w:t>
            </w:r>
          </w:p>
        </w:tc>
      </w:tr>
      <w:tr w:rsidR="00E348CD" w:rsidRPr="008B498E" w:rsidTr="00375366">
        <w:trPr>
          <w:gridBefore w:val="3"/>
          <w:wBefore w:w="44" w:type="dxa"/>
          <w:trHeight w:val="836"/>
        </w:trPr>
        <w:tc>
          <w:tcPr>
            <w:tcW w:w="7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8CD" w:rsidRPr="0047516B" w:rsidRDefault="00B73C66" w:rsidP="004B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50. </w:t>
            </w:r>
            <w:r w:rsidR="00E348CD"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проектов нормативных правовых актов и нормативных правовых актов на официальных сайтах для проведения независимой антикоррупционной экспертизы нормативных правовых актов в соответствии с действующим законодательством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CD" w:rsidRPr="007F6E96" w:rsidRDefault="007F6E96" w:rsidP="007F6E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проведения независимой антикоррупционной экспертизы НПА, </w:t>
            </w:r>
            <w:proofErr w:type="gramStart"/>
            <w:r>
              <w:rPr>
                <w:rFonts w:ascii="Times New Roman" w:hAnsi="Times New Roman"/>
              </w:rPr>
              <w:t>проекты  государственных</w:t>
            </w:r>
            <w:proofErr w:type="gramEnd"/>
            <w:r>
              <w:rPr>
                <w:rFonts w:ascii="Times New Roman" w:hAnsi="Times New Roman"/>
              </w:rPr>
              <w:t xml:space="preserve"> программ  публикуются на сайте в разделе «Основные программы» </w:t>
            </w:r>
          </w:p>
        </w:tc>
      </w:tr>
      <w:tr w:rsidR="00B73C66" w:rsidRPr="008B498E" w:rsidTr="00375366">
        <w:trPr>
          <w:gridBefore w:val="3"/>
          <w:wBefore w:w="44" w:type="dxa"/>
          <w:trHeight w:val="836"/>
        </w:trPr>
        <w:tc>
          <w:tcPr>
            <w:tcW w:w="7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C66" w:rsidRPr="00B73C66" w:rsidRDefault="00B73C66" w:rsidP="004B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C66">
              <w:rPr>
                <w:rFonts w:ascii="Times New Roman" w:hAnsi="Times New Roman"/>
                <w:sz w:val="24"/>
                <w:szCs w:val="24"/>
              </w:rPr>
              <w:t>51. Включение в программы профессионального обучения курсов повышения квалификации и курсов профессиональной переподготовки государственных гражданских служащих Республики Ингушетия вопросов, связанных со служебной этикой и предупреждением коррупционных действий должностных лиц государственных органов; основных положений действующего законодательства по противодействию коррупции, вопросов, связанных с юридической ответственностью за коррупцию, урегулированием конфликта интересов и созданием механизмов его урегулирования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66" w:rsidRDefault="00B73C66" w:rsidP="007F6E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Специалист, ответственный за работу по профилактике коррупционных и иных правонарушений, прошел повышение квалификации в ФГБОУ ВО «РАНХ и ГС при Президенте РФ» по программе «Государственная политика в области противодействия коррупции»</w:t>
            </w:r>
          </w:p>
        </w:tc>
      </w:tr>
      <w:tr w:rsidR="00E348CD" w:rsidRPr="008B498E" w:rsidTr="00375366">
        <w:trPr>
          <w:gridBefore w:val="3"/>
          <w:wBefore w:w="44" w:type="dxa"/>
          <w:trHeight w:val="594"/>
        </w:trPr>
        <w:tc>
          <w:tcPr>
            <w:tcW w:w="7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8CD" w:rsidRPr="0047516B" w:rsidRDefault="00B73C66" w:rsidP="004B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52. </w:t>
            </w:r>
            <w:r w:rsidR="00E348CD"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Актуализация </w:t>
            </w:r>
            <w:proofErr w:type="spellStart"/>
            <w:r w:rsidR="00E348CD"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="00E348CD"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опасных функций и услуг, </w:t>
            </w:r>
            <w:proofErr w:type="spellStart"/>
            <w:r w:rsidR="00E348CD"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="00E348CD"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348CD"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уязвимых  должностей</w:t>
            </w:r>
            <w:proofErr w:type="gramEnd"/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CD" w:rsidRPr="00F626AF" w:rsidRDefault="00330DCD" w:rsidP="00330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Актуализирован и у</w:t>
            </w:r>
            <w:r w:rsidR="007F6E96">
              <w:rPr>
                <w:rFonts w:ascii="Times New Roman" w:hAnsi="Times New Roman"/>
              </w:rPr>
              <w:t xml:space="preserve">твержден перечень </w:t>
            </w:r>
            <w:proofErr w:type="spellStart"/>
            <w:r w:rsidR="007F6E96"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="007F6E96"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F6E96"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уязвимых  должностей</w:t>
            </w:r>
            <w:proofErr w:type="gramEnd"/>
          </w:p>
        </w:tc>
      </w:tr>
      <w:tr w:rsidR="00E348CD" w:rsidRPr="008B498E" w:rsidTr="00375366">
        <w:trPr>
          <w:gridBefore w:val="3"/>
          <w:wBefore w:w="44" w:type="dxa"/>
          <w:trHeight w:val="696"/>
        </w:trPr>
        <w:tc>
          <w:tcPr>
            <w:tcW w:w="7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8CD" w:rsidRPr="0047516B" w:rsidRDefault="00B73C66" w:rsidP="004B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53. </w:t>
            </w:r>
            <w:r w:rsidR="00E348CD"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Разработка, внедрение и актуализация административных регламентов исполнения государственных функций и предоставления государственных услу</w:t>
            </w:r>
            <w:r w:rsidR="00E348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г, </w:t>
            </w:r>
            <w:proofErr w:type="gramStart"/>
            <w:r w:rsidR="00E348CD">
              <w:rPr>
                <w:rFonts w:ascii="Times New Roman" w:hAnsi="Times New Roman"/>
                <w:sz w:val="24"/>
                <w:szCs w:val="24"/>
                <w:lang w:eastAsia="ru-RU"/>
              </w:rPr>
              <w:t>приведение  административных</w:t>
            </w:r>
            <w:proofErr w:type="gramEnd"/>
            <w:r w:rsidR="00E348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регламентов   предоставления государственных услуг в соответствие с  требованиями Федерального    закона    от </w:t>
            </w:r>
            <w:r w:rsidR="00E348CD"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="00E348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="00E348CD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2010 г</w:t>
              </w:r>
            </w:smartTag>
            <w:r w:rsidR="00E348CD">
              <w:rPr>
                <w:rFonts w:ascii="Times New Roman" w:hAnsi="Times New Roman"/>
                <w:sz w:val="24"/>
                <w:szCs w:val="24"/>
                <w:lang w:eastAsia="ru-RU"/>
              </w:rPr>
              <w:t>.  №   210-ФЗ</w:t>
            </w:r>
            <w:proofErr w:type="gramStart"/>
            <w:r w:rsidR="00E348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="00E348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организации   предоставления </w:t>
            </w:r>
            <w:r w:rsidR="00E348CD"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</w:t>
            </w:r>
            <w:r w:rsidR="00E348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           и </w:t>
            </w:r>
            <w:r w:rsidR="00E348CD"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муниципальных услуг»       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CD" w:rsidRDefault="00E348CD" w:rsidP="00BC6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9C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Разработаны и утверждены административные регламенты предоставления государственных услуг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348CD" w:rsidRPr="00BC69C8" w:rsidRDefault="00E348CD" w:rsidP="004B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Регламенты прошли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согласование  Минюста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РИ, Прокуратуры РИ,</w:t>
            </w:r>
            <w:r w:rsidR="007F6E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Компромсвязи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РИ</w:t>
            </w:r>
          </w:p>
        </w:tc>
      </w:tr>
      <w:tr w:rsidR="00E348CD" w:rsidRPr="008B498E" w:rsidTr="00375366">
        <w:trPr>
          <w:gridBefore w:val="2"/>
          <w:wBefore w:w="30" w:type="dxa"/>
          <w:trHeight w:val="583"/>
        </w:trPr>
        <w:tc>
          <w:tcPr>
            <w:tcW w:w="7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8CD" w:rsidRPr="0047516B" w:rsidRDefault="00B73C66" w:rsidP="007D7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59. </w:t>
            </w:r>
            <w:r w:rsidR="00E348CD"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Актуализация </w:t>
            </w:r>
            <w:r w:rsidR="00E348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кодекса </w:t>
            </w:r>
            <w:proofErr w:type="gramStart"/>
            <w:r w:rsidR="00E348CD">
              <w:rPr>
                <w:rFonts w:ascii="Times New Roman" w:hAnsi="Times New Roman"/>
                <w:sz w:val="24"/>
                <w:szCs w:val="24"/>
                <w:lang w:eastAsia="ru-RU"/>
              </w:rPr>
              <w:t>этики  и</w:t>
            </w:r>
            <w:proofErr w:type="gramEnd"/>
            <w:r w:rsidR="00E348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служебного поведения государственных  служащих ГУ «</w:t>
            </w:r>
            <w:proofErr w:type="spellStart"/>
            <w:r w:rsidR="00E348CD">
              <w:rPr>
                <w:rFonts w:ascii="Times New Roman" w:hAnsi="Times New Roman"/>
                <w:sz w:val="24"/>
                <w:szCs w:val="24"/>
                <w:lang w:eastAsia="ru-RU"/>
              </w:rPr>
              <w:t>Ингушавтодор</w:t>
            </w:r>
            <w:proofErr w:type="spellEnd"/>
            <w:r w:rsidR="00E348C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CD" w:rsidRPr="00BC69C8" w:rsidRDefault="00F626AF" w:rsidP="00BC6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Кодекс этики госслужащих ГУ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Ингушавтодор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AB10B8">
              <w:rPr>
                <w:rFonts w:ascii="Times New Roman" w:hAnsi="Times New Roman"/>
                <w:sz w:val="24"/>
                <w:szCs w:val="24"/>
                <w:lang w:eastAsia="ru-RU"/>
              </w:rPr>
              <w:t>актуализирован</w:t>
            </w:r>
          </w:p>
        </w:tc>
      </w:tr>
      <w:tr w:rsidR="00E348CD" w:rsidRPr="008B498E" w:rsidTr="00375366">
        <w:trPr>
          <w:gridBefore w:val="2"/>
          <w:wBefore w:w="30" w:type="dxa"/>
          <w:trHeight w:val="838"/>
        </w:trPr>
        <w:tc>
          <w:tcPr>
            <w:tcW w:w="7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8CD" w:rsidRPr="0047516B" w:rsidRDefault="00B73C66" w:rsidP="004B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61. </w:t>
            </w:r>
            <w:r w:rsidR="00E348CD"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Разъяснительная работа среди населения об аморальности коррупционных проявлений. Приглашение в коллективы религиозных деятелей с целью проведения бесед антикоррупционного характера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5" w:rsidRPr="002D01A5" w:rsidRDefault="002D01A5" w:rsidP="002D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1A5">
              <w:rPr>
                <w:rFonts w:ascii="Times New Roman" w:hAnsi="Times New Roman"/>
                <w:sz w:val="24"/>
                <w:szCs w:val="24"/>
              </w:rPr>
              <w:t>В целях осуществления антикоррупционной пропаганды в холле административного здания вывешена</w:t>
            </w:r>
            <w:r w:rsidR="009B44A0">
              <w:rPr>
                <w:rFonts w:ascii="Times New Roman" w:hAnsi="Times New Roman"/>
                <w:sz w:val="24"/>
                <w:szCs w:val="24"/>
              </w:rPr>
              <w:t xml:space="preserve"> и регулярно обновляется</w:t>
            </w:r>
            <w:r w:rsidRPr="002D01A5">
              <w:rPr>
                <w:rFonts w:ascii="Times New Roman" w:hAnsi="Times New Roman"/>
                <w:sz w:val="24"/>
                <w:szCs w:val="24"/>
              </w:rPr>
              <w:t xml:space="preserve"> информация и плакаты, посвященные антикоррупционной тематике;</w:t>
            </w:r>
          </w:p>
          <w:p w:rsidR="002D01A5" w:rsidRPr="002D01A5" w:rsidRDefault="002D01A5" w:rsidP="002D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1A5">
              <w:rPr>
                <w:rFonts w:ascii="Times New Roman" w:hAnsi="Times New Roman"/>
                <w:sz w:val="24"/>
                <w:szCs w:val="24"/>
              </w:rPr>
              <w:t>-На официальном сайте ГУ «</w:t>
            </w:r>
            <w:proofErr w:type="spellStart"/>
            <w:proofErr w:type="gramStart"/>
            <w:r w:rsidRPr="002D01A5">
              <w:rPr>
                <w:rFonts w:ascii="Times New Roman" w:hAnsi="Times New Roman"/>
                <w:sz w:val="24"/>
                <w:szCs w:val="24"/>
              </w:rPr>
              <w:t>Ингушавтодор</w:t>
            </w:r>
            <w:proofErr w:type="spellEnd"/>
            <w:r w:rsidRPr="002D01A5">
              <w:rPr>
                <w:rFonts w:ascii="Times New Roman" w:hAnsi="Times New Roman"/>
                <w:sz w:val="24"/>
                <w:szCs w:val="24"/>
              </w:rPr>
              <w:t>»  в</w:t>
            </w:r>
            <w:proofErr w:type="gramEnd"/>
            <w:r w:rsidRPr="002D01A5">
              <w:rPr>
                <w:rFonts w:ascii="Times New Roman" w:hAnsi="Times New Roman"/>
                <w:sz w:val="24"/>
                <w:szCs w:val="24"/>
              </w:rPr>
              <w:t xml:space="preserve"> новостном режиме ведется регулярное освещение </w:t>
            </w:r>
            <w:proofErr w:type="spellStart"/>
            <w:r w:rsidRPr="002D01A5">
              <w:rPr>
                <w:rFonts w:ascii="Times New Roman" w:hAnsi="Times New Roman"/>
                <w:sz w:val="24"/>
                <w:szCs w:val="24"/>
              </w:rPr>
              <w:t>антакоррупционной</w:t>
            </w:r>
            <w:proofErr w:type="spellEnd"/>
            <w:r w:rsidRPr="002D01A5">
              <w:rPr>
                <w:rFonts w:ascii="Times New Roman" w:hAnsi="Times New Roman"/>
                <w:sz w:val="24"/>
                <w:szCs w:val="24"/>
              </w:rPr>
              <w:t xml:space="preserve"> тематики;</w:t>
            </w:r>
          </w:p>
          <w:p w:rsidR="00E348CD" w:rsidRPr="00BC69C8" w:rsidRDefault="002D01A5" w:rsidP="002D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1A5">
              <w:rPr>
                <w:rFonts w:ascii="Times New Roman" w:hAnsi="Times New Roman"/>
                <w:sz w:val="24"/>
                <w:szCs w:val="24"/>
              </w:rPr>
              <w:t>- Материалы, посвященные профилактике коррупции, размещаются в рубрике «Вопросы противодействия коррупции» официального сайта ГУ «</w:t>
            </w:r>
            <w:proofErr w:type="spellStart"/>
            <w:r w:rsidRPr="002D01A5">
              <w:rPr>
                <w:rFonts w:ascii="Times New Roman" w:hAnsi="Times New Roman"/>
                <w:sz w:val="24"/>
                <w:szCs w:val="24"/>
              </w:rPr>
              <w:t>Ингушавтодор</w:t>
            </w:r>
            <w:proofErr w:type="spellEnd"/>
            <w:r w:rsidRPr="002D01A5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  <w:tr w:rsidR="00384CBA" w:rsidRPr="008B498E" w:rsidTr="00375366">
        <w:trPr>
          <w:gridBefore w:val="2"/>
          <w:wBefore w:w="30" w:type="dxa"/>
          <w:trHeight w:val="705"/>
        </w:trPr>
        <w:tc>
          <w:tcPr>
            <w:tcW w:w="7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4CBA" w:rsidRPr="00437F27" w:rsidRDefault="00B73C66" w:rsidP="004B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65. </w:t>
            </w:r>
            <w:r w:rsidR="003E5810" w:rsidRPr="00437F27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комиссий по противодействию коррупции в соответствии с Национальным планом противодействия коррупции на 2014-2015гг, утвержденным Указом Президента Российской Федерации от </w:t>
            </w:r>
            <w:proofErr w:type="gramStart"/>
            <w:r w:rsidR="003E5810" w:rsidRPr="00437F27">
              <w:rPr>
                <w:rFonts w:ascii="Times New Roman" w:hAnsi="Times New Roman"/>
                <w:sz w:val="24"/>
                <w:szCs w:val="24"/>
              </w:rPr>
              <w:t>11.04.2014  №</w:t>
            </w:r>
            <w:proofErr w:type="gramEnd"/>
            <w:r w:rsidR="003E5810" w:rsidRPr="00437F27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A" w:rsidRPr="00375366" w:rsidRDefault="00CC5F9D" w:rsidP="009B44A0">
            <w:pPr>
              <w:pStyle w:val="2"/>
              <w:shd w:val="clear" w:color="auto" w:fill="FFFFFF"/>
              <w:spacing w:before="0" w:after="150"/>
              <w:textAlignment w:val="baseline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37536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Создана комиссия по противодействию коррупции. Утверждено положение о комиссии по противодействию коррупции. </w:t>
            </w:r>
          </w:p>
        </w:tc>
      </w:tr>
      <w:tr w:rsidR="003E5810" w:rsidRPr="008B498E" w:rsidTr="00375366">
        <w:trPr>
          <w:gridBefore w:val="2"/>
          <w:wBefore w:w="30" w:type="dxa"/>
          <w:trHeight w:val="705"/>
        </w:trPr>
        <w:tc>
          <w:tcPr>
            <w:tcW w:w="7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810" w:rsidRPr="00437F27" w:rsidRDefault="00B73C66" w:rsidP="004B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66. </w:t>
            </w:r>
            <w:r w:rsidR="003E5810" w:rsidRPr="00437F27">
              <w:rPr>
                <w:rFonts w:ascii="Times New Roman" w:hAnsi="Times New Roman"/>
                <w:sz w:val="24"/>
                <w:szCs w:val="24"/>
              </w:rPr>
              <w:t>Утверждение положений о сообщениях государственными гражданскими служащими Республики Ингушетия по получению подарка в связи с их должностным положением или использованием ими служебных (должностных) обязанностей, сдаче и оценке подарка, реализации (выкупе) и зачислении средств, полученных от его реализации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0" w:rsidRPr="00375366" w:rsidRDefault="00F83247" w:rsidP="00F626AF">
            <w:pPr>
              <w:pStyle w:val="2"/>
              <w:shd w:val="clear" w:color="auto" w:fill="FFFFFF"/>
              <w:spacing w:before="0" w:after="150"/>
              <w:textAlignment w:val="baseline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37536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Утвержден Порядок о сообщении отдельными категориями лиц о получении подарка в связи с их должностным положением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E5810" w:rsidRPr="008B498E" w:rsidTr="00375366">
        <w:trPr>
          <w:gridBefore w:val="2"/>
          <w:wBefore w:w="30" w:type="dxa"/>
          <w:trHeight w:val="705"/>
        </w:trPr>
        <w:tc>
          <w:tcPr>
            <w:tcW w:w="7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810" w:rsidRPr="00437F27" w:rsidRDefault="00B73C66" w:rsidP="004B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67. </w:t>
            </w:r>
            <w:r w:rsidR="003E5810" w:rsidRPr="00437F27">
              <w:rPr>
                <w:rFonts w:ascii="Times New Roman" w:hAnsi="Times New Roman"/>
                <w:sz w:val="24"/>
                <w:szCs w:val="24"/>
              </w:rPr>
              <w:t>Проведение семинара с участием государственных гражданских и муниципальных служащих Республики Ингушетия, представителей общественных объединений, уставными задачами которых является участие в противодействии коррупции, на тему: «Соблюдение ограничений и запретов, связанных с государственной гражданской службой, выполнение требований о предотвращении или об урегулировании конфликта интересов»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0" w:rsidRPr="00375366" w:rsidRDefault="00072260" w:rsidP="00F626AF">
            <w:pPr>
              <w:pStyle w:val="2"/>
              <w:shd w:val="clear" w:color="auto" w:fill="FFFFFF"/>
              <w:spacing w:before="0" w:after="150"/>
              <w:textAlignment w:val="baseline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37536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Участие в семинарах.</w:t>
            </w:r>
          </w:p>
        </w:tc>
      </w:tr>
      <w:tr w:rsidR="003E5810" w:rsidRPr="008B498E" w:rsidTr="00375366">
        <w:trPr>
          <w:gridBefore w:val="2"/>
          <w:wBefore w:w="30" w:type="dxa"/>
          <w:trHeight w:val="705"/>
        </w:trPr>
        <w:tc>
          <w:tcPr>
            <w:tcW w:w="7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810" w:rsidRPr="00437F27" w:rsidRDefault="00B73C66" w:rsidP="004B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68. </w:t>
            </w:r>
            <w:r w:rsidR="003E5810" w:rsidRPr="00437F27">
              <w:rPr>
                <w:rFonts w:ascii="Times New Roman" w:hAnsi="Times New Roman"/>
                <w:sz w:val="24"/>
                <w:szCs w:val="24"/>
              </w:rPr>
              <w:t>Подготовка и распространение среди государственных гражданских и муниципальных служащих Республики Ингушетия памяток об ограничениях и запретах, связанных с гражданской службой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0" w:rsidRPr="00375366" w:rsidRDefault="00072260" w:rsidP="00F626AF">
            <w:pPr>
              <w:pStyle w:val="2"/>
              <w:shd w:val="clear" w:color="auto" w:fill="FFFFFF"/>
              <w:spacing w:before="0" w:after="150"/>
              <w:textAlignment w:val="baseline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37536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При приеме на работу всем госслужащим выдается памятка об ограничениях, запретах, требованиях к служебному поведению и предупреждению коррупционных правонарушений, связанных с прохождением государственной службы.</w:t>
            </w:r>
          </w:p>
        </w:tc>
      </w:tr>
      <w:tr w:rsidR="003E5810" w:rsidRPr="008B498E" w:rsidTr="00375366">
        <w:trPr>
          <w:gridBefore w:val="2"/>
          <w:wBefore w:w="30" w:type="dxa"/>
          <w:trHeight w:val="705"/>
        </w:trPr>
        <w:tc>
          <w:tcPr>
            <w:tcW w:w="7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810" w:rsidRPr="00437F27" w:rsidRDefault="00B73C66" w:rsidP="004B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69. </w:t>
            </w:r>
            <w:r w:rsidR="003E5810" w:rsidRPr="00437F27">
              <w:rPr>
                <w:rFonts w:ascii="Times New Roman" w:hAnsi="Times New Roman"/>
                <w:sz w:val="24"/>
                <w:szCs w:val="24"/>
              </w:rPr>
              <w:t xml:space="preserve">Проведение в установленном законодательством порядке проверки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</w:t>
            </w:r>
            <w:proofErr w:type="gramStart"/>
            <w:r w:rsidR="003E5810" w:rsidRPr="00437F27">
              <w:rPr>
                <w:rFonts w:ascii="Times New Roman" w:hAnsi="Times New Roman"/>
                <w:sz w:val="24"/>
                <w:szCs w:val="24"/>
              </w:rPr>
              <w:t>порядка  сдачи</w:t>
            </w:r>
            <w:proofErr w:type="gramEnd"/>
            <w:r w:rsidR="003E5810" w:rsidRPr="00437F27">
              <w:rPr>
                <w:rFonts w:ascii="Times New Roman" w:hAnsi="Times New Roman"/>
                <w:sz w:val="24"/>
                <w:szCs w:val="24"/>
              </w:rPr>
              <w:t xml:space="preserve"> подарков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0" w:rsidRPr="00375366" w:rsidRDefault="00E00A41" w:rsidP="00F626AF">
            <w:pPr>
              <w:pStyle w:val="2"/>
              <w:shd w:val="clear" w:color="auto" w:fill="FFFFFF"/>
              <w:spacing w:before="0" w:after="150"/>
              <w:textAlignment w:val="baseline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37536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Нарушения отсутствуют </w:t>
            </w:r>
          </w:p>
        </w:tc>
      </w:tr>
      <w:tr w:rsidR="003E5810" w:rsidRPr="008B498E" w:rsidTr="00375366">
        <w:trPr>
          <w:gridBefore w:val="2"/>
          <w:wBefore w:w="30" w:type="dxa"/>
          <w:trHeight w:val="705"/>
        </w:trPr>
        <w:tc>
          <w:tcPr>
            <w:tcW w:w="7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810" w:rsidRPr="00437F27" w:rsidRDefault="005875E2" w:rsidP="004B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70. </w:t>
            </w:r>
            <w:r w:rsidR="003E5810" w:rsidRPr="00437F27">
              <w:rPr>
                <w:rFonts w:ascii="Times New Roman" w:hAnsi="Times New Roman"/>
                <w:sz w:val="24"/>
                <w:szCs w:val="24"/>
              </w:rPr>
              <w:t>Проведение семинаров с участием государственных гражданских и муниципальных служащих Республики Ингушетия на тему: «Недопустимость поведения, которое может восприниматься окружающими как обещание или предложение дачи взятки, либо как согласие принять взятку, или как просьба о даче взятки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0" w:rsidRPr="00375366" w:rsidRDefault="005875E2" w:rsidP="00F626AF">
            <w:pPr>
              <w:pStyle w:val="2"/>
              <w:shd w:val="clear" w:color="auto" w:fill="FFFFFF"/>
              <w:spacing w:before="0" w:after="150"/>
              <w:textAlignment w:val="baseline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37536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Проведен семинар-совещание</w:t>
            </w:r>
            <w:r w:rsidR="00E00A41" w:rsidRPr="0037536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</w:p>
        </w:tc>
      </w:tr>
      <w:tr w:rsidR="00AC2D34" w:rsidRPr="008B498E" w:rsidTr="00375366">
        <w:trPr>
          <w:gridBefore w:val="2"/>
          <w:wBefore w:w="30" w:type="dxa"/>
          <w:trHeight w:val="705"/>
        </w:trPr>
        <w:tc>
          <w:tcPr>
            <w:tcW w:w="7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D34" w:rsidRDefault="00AC2D34" w:rsidP="004B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71. </w:t>
            </w:r>
            <w:r w:rsidRPr="00437F27">
              <w:rPr>
                <w:rFonts w:ascii="Times New Roman" w:hAnsi="Times New Roman"/>
                <w:sz w:val="24"/>
                <w:szCs w:val="24"/>
              </w:rPr>
              <w:t>Проведение с участием представителей общественных организаций, уставными задачами которых является участие в противодействии коррупции, учебно-практических семинаров в целях информирования государственных гражданских и муниципальных служащих Республики Ингушетия об установленной действующим законодательством Российской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34" w:rsidRPr="00375366" w:rsidRDefault="00AC2D34" w:rsidP="00F626AF">
            <w:pPr>
              <w:pStyle w:val="2"/>
              <w:shd w:val="clear" w:color="auto" w:fill="FFFFFF"/>
              <w:spacing w:before="0" w:after="150"/>
              <w:textAlignment w:val="baseline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AC2D34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Не проводилось</w:t>
            </w:r>
          </w:p>
        </w:tc>
      </w:tr>
      <w:tr w:rsidR="003E5810" w:rsidRPr="008B498E" w:rsidTr="00375366">
        <w:trPr>
          <w:gridBefore w:val="2"/>
          <w:wBefore w:w="30" w:type="dxa"/>
          <w:trHeight w:val="705"/>
        </w:trPr>
        <w:tc>
          <w:tcPr>
            <w:tcW w:w="7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810" w:rsidRPr="00437F27" w:rsidRDefault="005875E2" w:rsidP="004B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5810" w:rsidRPr="00437F27">
              <w:rPr>
                <w:rFonts w:ascii="Times New Roman" w:hAnsi="Times New Roman"/>
                <w:sz w:val="24"/>
                <w:szCs w:val="24"/>
              </w:rPr>
              <w:t>Федерации уголовной ответственности за получение и дачу взятки и мерах административной ответственности за получение незаконного вознаграждения от имени юридического лица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0" w:rsidRPr="00375366" w:rsidRDefault="003E5810" w:rsidP="00F626AF">
            <w:pPr>
              <w:pStyle w:val="2"/>
              <w:shd w:val="clear" w:color="auto" w:fill="FFFFFF"/>
              <w:spacing w:before="0" w:after="150"/>
              <w:textAlignment w:val="baseline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</w:tr>
      <w:tr w:rsidR="007657DD" w:rsidRPr="008B498E" w:rsidTr="00375366">
        <w:trPr>
          <w:gridBefore w:val="2"/>
          <w:wBefore w:w="30" w:type="dxa"/>
          <w:trHeight w:val="705"/>
        </w:trPr>
        <w:tc>
          <w:tcPr>
            <w:tcW w:w="7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7DD" w:rsidRPr="00437F27" w:rsidRDefault="005875E2" w:rsidP="004B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72. </w:t>
            </w:r>
            <w:r w:rsidR="007657DD" w:rsidRPr="00437F27">
              <w:rPr>
                <w:rFonts w:ascii="Times New Roman" w:hAnsi="Times New Roman"/>
                <w:sz w:val="24"/>
                <w:szCs w:val="24"/>
              </w:rPr>
              <w:t>Подготовка памятки для государственных гражданских и муниципальных служащих Республики Ингушетия по вопросам об уголовной и административной ответственности за получение и дачу взятки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DD" w:rsidRPr="00375366" w:rsidRDefault="00E00A41" w:rsidP="00F626AF">
            <w:pPr>
              <w:pStyle w:val="2"/>
              <w:shd w:val="clear" w:color="auto" w:fill="FFFFFF"/>
              <w:spacing w:before="0" w:after="150"/>
              <w:textAlignment w:val="baseline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37536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Подготовлены и вывешены в холле управления </w:t>
            </w:r>
            <w:proofErr w:type="gramStart"/>
            <w:r w:rsidRPr="0037536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памятки  об</w:t>
            </w:r>
            <w:proofErr w:type="gramEnd"/>
            <w:r w:rsidRPr="0037536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уголовной ответственности  за получение и дачу взятки. </w:t>
            </w:r>
          </w:p>
        </w:tc>
      </w:tr>
      <w:tr w:rsidR="007657DD" w:rsidRPr="008B498E" w:rsidTr="00375366">
        <w:trPr>
          <w:gridBefore w:val="2"/>
          <w:wBefore w:w="30" w:type="dxa"/>
          <w:trHeight w:val="705"/>
        </w:trPr>
        <w:tc>
          <w:tcPr>
            <w:tcW w:w="7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7DD" w:rsidRPr="00437F27" w:rsidRDefault="005875E2" w:rsidP="004B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73. </w:t>
            </w:r>
            <w:r w:rsidR="007657DD" w:rsidRPr="00437F27">
              <w:rPr>
                <w:rFonts w:ascii="Times New Roman" w:hAnsi="Times New Roman"/>
                <w:sz w:val="24"/>
                <w:szCs w:val="24"/>
              </w:rPr>
              <w:t>Закрепление либо актуализация в нормативных правовых актах Республики Ингушетия и органах местного самоуправления Республики Ингушетия положений, определяющих этические нормы поведения государственных гражданских и муниципальных служащих Республики Ингушетия, процедуры и формы соблюдения указанными служащими ограничений, запретов и обязанностей, установленных законодательством о противодействии коррупции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27" w:rsidRPr="00375366" w:rsidRDefault="00437F27" w:rsidP="00437F27">
            <w:pPr>
              <w:pStyle w:val="2"/>
              <w:shd w:val="clear" w:color="auto" w:fill="FFFFFF"/>
              <w:spacing w:before="0" w:after="150"/>
              <w:textAlignment w:val="baseline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37536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Утвержден Стандарт антикоррупционного поведения государственного гражданского служащего ГУ «</w:t>
            </w:r>
            <w:proofErr w:type="spellStart"/>
            <w:r w:rsidRPr="0037536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Ингушавтодор</w:t>
            </w:r>
            <w:proofErr w:type="spellEnd"/>
            <w:proofErr w:type="gramStart"/>
            <w:r w:rsidRPr="0037536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» ,</w:t>
            </w:r>
            <w:proofErr w:type="gramEnd"/>
            <w:r w:rsidRPr="0037536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актуализирован кодекс этики и служебного поведения  государственных служащих ГУ «</w:t>
            </w:r>
            <w:proofErr w:type="spellStart"/>
            <w:r w:rsidRPr="0037536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Ингушавтодор</w:t>
            </w:r>
            <w:proofErr w:type="spellEnd"/>
            <w:r w:rsidRPr="0037536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».</w:t>
            </w:r>
          </w:p>
        </w:tc>
      </w:tr>
      <w:tr w:rsidR="007657DD" w:rsidRPr="008B498E" w:rsidTr="00375366">
        <w:trPr>
          <w:gridBefore w:val="2"/>
          <w:wBefore w:w="30" w:type="dxa"/>
          <w:trHeight w:val="705"/>
        </w:trPr>
        <w:tc>
          <w:tcPr>
            <w:tcW w:w="7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7DD" w:rsidRPr="00437F27" w:rsidRDefault="00AC2D34" w:rsidP="004B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74. </w:t>
            </w:r>
            <w:r w:rsidR="007657DD" w:rsidRPr="00437F27">
              <w:rPr>
                <w:rFonts w:ascii="Times New Roman" w:hAnsi="Times New Roman"/>
                <w:sz w:val="24"/>
                <w:szCs w:val="24"/>
              </w:rPr>
              <w:t>Размещение в местах предоставления государственных услуг и в иных служебных помещениях, где на регулярной основе осуществляется взаимодействие государственных гражданских и муниципальных служащих Республики Ингушетия с гражданами и организациями, объявлений (плакатов) с информацией об уголовной ответственности за дачу взятки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DD" w:rsidRPr="00375366" w:rsidRDefault="00437F27" w:rsidP="00F626AF">
            <w:pPr>
              <w:pStyle w:val="2"/>
              <w:shd w:val="clear" w:color="auto" w:fill="FFFFFF"/>
              <w:spacing w:before="0" w:after="150"/>
              <w:textAlignment w:val="baseline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37536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Информация об уголовной ответственности за дачу взятки размещена на стенде рядом с информацией о предоставлении государственных услуг. </w:t>
            </w:r>
          </w:p>
        </w:tc>
      </w:tr>
      <w:tr w:rsidR="007D36A0" w:rsidRPr="007D36A0" w:rsidTr="00375366">
        <w:trPr>
          <w:gridBefore w:val="2"/>
          <w:wBefore w:w="30" w:type="dxa"/>
          <w:trHeight w:val="705"/>
        </w:trPr>
        <w:tc>
          <w:tcPr>
            <w:tcW w:w="7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A0" w:rsidRPr="007D36A0" w:rsidRDefault="007D36A0" w:rsidP="001D6B5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6A0">
              <w:rPr>
                <w:rFonts w:ascii="Times New Roman" w:hAnsi="Times New Roman"/>
                <w:sz w:val="24"/>
                <w:szCs w:val="24"/>
              </w:rPr>
              <w:t>75. 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0" w:rsidRPr="007D36A0" w:rsidRDefault="007D36A0" w:rsidP="001D6B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A0">
              <w:rPr>
                <w:rFonts w:ascii="Times New Roman" w:hAnsi="Times New Roman"/>
                <w:sz w:val="24"/>
                <w:szCs w:val="24"/>
              </w:rPr>
              <w:t xml:space="preserve"> Случаев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 не выявлено</w:t>
            </w:r>
          </w:p>
        </w:tc>
      </w:tr>
      <w:tr w:rsidR="007D36A0" w:rsidRPr="007D36A0" w:rsidTr="00375366">
        <w:trPr>
          <w:gridBefore w:val="2"/>
          <w:wBefore w:w="30" w:type="dxa"/>
          <w:trHeight w:val="705"/>
        </w:trPr>
        <w:tc>
          <w:tcPr>
            <w:tcW w:w="7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A0" w:rsidRPr="007D36A0" w:rsidRDefault="007D36A0" w:rsidP="001D6B56">
            <w:pPr>
              <w:spacing w:after="0" w:line="240" w:lineRule="auto"/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6A0">
              <w:rPr>
                <w:rFonts w:ascii="Times New Roman" w:hAnsi="Times New Roman"/>
                <w:sz w:val="24"/>
                <w:szCs w:val="24"/>
              </w:rPr>
              <w:t xml:space="preserve">76. 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</w:t>
            </w:r>
            <w:r w:rsidRPr="007D36A0">
              <w:rPr>
                <w:rFonts w:ascii="Times New Roman" w:hAnsi="Times New Roman"/>
                <w:sz w:val="24"/>
                <w:szCs w:val="24"/>
              </w:rPr>
              <w:lastRenderedPageBreak/>
              <w:t>правонарушений</w:t>
            </w:r>
          </w:p>
          <w:p w:rsidR="007D36A0" w:rsidRPr="007D36A0" w:rsidRDefault="007D36A0" w:rsidP="001D6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0" w:rsidRPr="007D36A0" w:rsidRDefault="007D36A0" w:rsidP="001D6B56">
            <w:pPr>
              <w:spacing w:after="0" w:line="240" w:lineRule="auto"/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6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Проведен 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</w:t>
            </w:r>
            <w:r w:rsidRPr="007D36A0">
              <w:rPr>
                <w:rFonts w:ascii="Times New Roman" w:hAnsi="Times New Roman"/>
                <w:sz w:val="24"/>
                <w:szCs w:val="24"/>
              </w:rPr>
              <w:lastRenderedPageBreak/>
              <w:t>правонарушений. Случаев несоблюдения вышеуказанных запретов нет.</w:t>
            </w:r>
          </w:p>
        </w:tc>
      </w:tr>
      <w:tr w:rsidR="007D36A0" w:rsidRPr="007D36A0" w:rsidTr="00375366">
        <w:trPr>
          <w:gridBefore w:val="2"/>
          <w:wBefore w:w="30" w:type="dxa"/>
          <w:trHeight w:val="416"/>
        </w:trPr>
        <w:tc>
          <w:tcPr>
            <w:tcW w:w="7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A0" w:rsidRPr="007D36A0" w:rsidRDefault="007D36A0" w:rsidP="001D6B56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6A0">
              <w:rPr>
                <w:rFonts w:ascii="Times New Roman" w:hAnsi="Times New Roman"/>
                <w:sz w:val="24"/>
                <w:szCs w:val="24"/>
              </w:rPr>
              <w:lastRenderedPageBreak/>
              <w:t>77. Формирование у служащих и работников государственных органов Республики Ингушетия, органов местного самоуправления Республики Ингушетия, фондов, государственных учреждений и организаций Республики Ингушетия отрицательного отношения к коррупции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0" w:rsidRPr="007D36A0" w:rsidRDefault="007D36A0" w:rsidP="001D6B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A0">
              <w:rPr>
                <w:rFonts w:ascii="Times New Roman" w:hAnsi="Times New Roman"/>
                <w:sz w:val="24"/>
                <w:szCs w:val="24"/>
              </w:rPr>
              <w:t xml:space="preserve"> С целью формирования у служащих  ГУ «</w:t>
            </w:r>
            <w:proofErr w:type="spellStart"/>
            <w:r w:rsidRPr="007D36A0">
              <w:rPr>
                <w:rFonts w:ascii="Times New Roman" w:hAnsi="Times New Roman"/>
                <w:sz w:val="24"/>
                <w:szCs w:val="24"/>
              </w:rPr>
              <w:t>Ингушавтодор</w:t>
            </w:r>
            <w:proofErr w:type="spellEnd"/>
            <w:r w:rsidRPr="007D36A0">
              <w:rPr>
                <w:rFonts w:ascii="Times New Roman" w:hAnsi="Times New Roman"/>
                <w:sz w:val="24"/>
                <w:szCs w:val="24"/>
              </w:rPr>
              <w:t>» отрицательного отношения к коррупции:</w:t>
            </w:r>
          </w:p>
          <w:p w:rsidR="007D36A0" w:rsidRPr="007D36A0" w:rsidRDefault="007D36A0" w:rsidP="001D6B5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6A0">
              <w:rPr>
                <w:rFonts w:ascii="Times New Roman" w:hAnsi="Times New Roman"/>
                <w:sz w:val="24"/>
                <w:szCs w:val="24"/>
              </w:rPr>
              <w:t>- При приеме на работу всем госслужащим выдается памятка об ограничениях, запретах, требованиях к служебному поведению и предупреждению коррупционных правонарушений, связанных с прохождением государственной службы.</w:t>
            </w:r>
          </w:p>
          <w:p w:rsidR="007D36A0" w:rsidRPr="007D36A0" w:rsidRDefault="007D36A0" w:rsidP="001D6B5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6A0">
              <w:rPr>
                <w:rFonts w:ascii="Times New Roman" w:hAnsi="Times New Roman"/>
                <w:sz w:val="24"/>
                <w:szCs w:val="24"/>
              </w:rPr>
              <w:t>- Утвержден Стандарт антикоррупционного поведения государственного гражданского служащего ГУ «</w:t>
            </w:r>
            <w:proofErr w:type="spellStart"/>
            <w:r w:rsidRPr="007D36A0">
              <w:rPr>
                <w:rFonts w:ascii="Times New Roman" w:hAnsi="Times New Roman"/>
                <w:sz w:val="24"/>
                <w:szCs w:val="24"/>
              </w:rPr>
              <w:t>Ингушавтодор</w:t>
            </w:r>
            <w:proofErr w:type="spellEnd"/>
            <w:r w:rsidRPr="007D36A0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7D36A0" w:rsidRPr="007D36A0" w:rsidRDefault="007D36A0" w:rsidP="001D6B5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6A0">
              <w:rPr>
                <w:rFonts w:ascii="Times New Roman" w:hAnsi="Times New Roman"/>
                <w:sz w:val="24"/>
                <w:szCs w:val="24"/>
              </w:rPr>
              <w:t>-  Информация об уголовной ответственности за дачу взятки размещена на стенде рядом с информацией о предоставлении государственных услуг</w:t>
            </w:r>
          </w:p>
          <w:p w:rsidR="007D36A0" w:rsidRPr="007D36A0" w:rsidRDefault="007D36A0" w:rsidP="001D6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A0">
              <w:rPr>
                <w:rFonts w:ascii="Times New Roman" w:hAnsi="Times New Roman"/>
                <w:sz w:val="24"/>
                <w:szCs w:val="24"/>
              </w:rPr>
              <w:t>- Проведено совещание по антикоррупционному  просвещению.</w:t>
            </w:r>
          </w:p>
        </w:tc>
      </w:tr>
      <w:tr w:rsidR="007D36A0" w:rsidRPr="007D36A0" w:rsidTr="00375366">
        <w:trPr>
          <w:gridBefore w:val="2"/>
          <w:wBefore w:w="30" w:type="dxa"/>
          <w:trHeight w:val="705"/>
        </w:trPr>
        <w:tc>
          <w:tcPr>
            <w:tcW w:w="7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A0" w:rsidRPr="007D36A0" w:rsidRDefault="007D36A0" w:rsidP="001D6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6A0">
              <w:rPr>
                <w:rFonts w:ascii="Times New Roman" w:hAnsi="Times New Roman"/>
                <w:sz w:val="24"/>
                <w:szCs w:val="24"/>
              </w:rPr>
              <w:t xml:space="preserve">78. Обеспечение исполнения нормативных правовых актов Российской Федерации, направленных на совершенствование организационных основ противодействия коррупции в Республике Ингушетия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0" w:rsidRPr="007D36A0" w:rsidRDefault="007D36A0" w:rsidP="001D6B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A0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 Российской Федерации, направленные на совершенствование организационных основ противодействия коррупции в Республике Ингушетия, исполняются в срок </w:t>
            </w:r>
          </w:p>
        </w:tc>
      </w:tr>
      <w:tr w:rsidR="007D36A0" w:rsidRPr="007D36A0" w:rsidTr="00375366">
        <w:trPr>
          <w:gridBefore w:val="2"/>
          <w:wBefore w:w="30" w:type="dxa"/>
          <w:trHeight w:val="705"/>
        </w:trPr>
        <w:tc>
          <w:tcPr>
            <w:tcW w:w="7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A0" w:rsidRPr="007D36A0" w:rsidRDefault="007D36A0" w:rsidP="001D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6A0">
              <w:rPr>
                <w:rFonts w:ascii="Times New Roman" w:hAnsi="Times New Roman" w:cs="Times New Roman"/>
                <w:sz w:val="24"/>
                <w:szCs w:val="24"/>
              </w:rPr>
              <w:t xml:space="preserve">80. Обеспечение выполнения требований законодательства о предотвращении и урегулировании конфликта интересов на государственной гражданской службе Республики Ингушетия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0" w:rsidRPr="007D36A0" w:rsidRDefault="007D36A0" w:rsidP="001D6B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A0">
              <w:rPr>
                <w:rFonts w:ascii="Times New Roman" w:hAnsi="Times New Roman"/>
                <w:sz w:val="24"/>
                <w:szCs w:val="24"/>
              </w:rPr>
              <w:t xml:space="preserve"> Случаев невыполнения требований законодательства о предотвращении и урегулировании конфликта интересов на государственной гражданской службе   нет</w:t>
            </w:r>
          </w:p>
        </w:tc>
      </w:tr>
      <w:tr w:rsidR="007D36A0" w:rsidRPr="007D36A0" w:rsidTr="00375366">
        <w:trPr>
          <w:gridBefore w:val="2"/>
          <w:wBefore w:w="30" w:type="dxa"/>
          <w:trHeight w:val="705"/>
        </w:trPr>
        <w:tc>
          <w:tcPr>
            <w:tcW w:w="7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A0" w:rsidRPr="007D36A0" w:rsidRDefault="007D36A0" w:rsidP="007D3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6A0">
              <w:rPr>
                <w:rFonts w:ascii="Times New Roman" w:hAnsi="Times New Roman"/>
                <w:sz w:val="24"/>
                <w:szCs w:val="24"/>
              </w:rPr>
              <w:t>83. Выявление случаев несоблюдения лицами, замещающими государственные должности Республики Ингушетия, должности государственной гражданской службы Республики Ингушетия, требований о предотвращении или об урегулировании конфликта интересов. Каждый случай несоблюдения указанных требований предавать гласности и применять к лицам, нарушившим эти требования, меры юридической ответственности, предусмотренные законодательством Российской Федерации. Обеспечение ежегодного обсуждения вопроса о состоянии этой работы и мерах по ее совершенствованию на заседаниях комиссии при Главе Республики Ингушетия по координации работы по противодействию коррупции в Республике Ингушетия; по предупреждению коррупции в государственных учреждениях и организациях Республики Ингушетия, созданных для выполнения задач, поставленных перед органами государственной власти Республики Ингушетия</w:t>
            </w:r>
          </w:p>
          <w:p w:rsidR="007D36A0" w:rsidRPr="007D36A0" w:rsidRDefault="007D36A0" w:rsidP="001D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0" w:rsidRPr="007D36A0" w:rsidRDefault="007D36A0" w:rsidP="001D6B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A0">
              <w:rPr>
                <w:rFonts w:ascii="Times New Roman" w:hAnsi="Times New Roman"/>
                <w:sz w:val="24"/>
                <w:szCs w:val="24"/>
              </w:rPr>
              <w:t>Случаи несоблюдения лицами, замещающими  должности государственной гражданской службы, требований о предотвращении или об урегулировании конфликта интересов не выявлены.</w:t>
            </w:r>
          </w:p>
        </w:tc>
      </w:tr>
    </w:tbl>
    <w:p w:rsidR="000553ED" w:rsidRPr="007D36A0" w:rsidRDefault="000553ED" w:rsidP="0047516B">
      <w:pPr>
        <w:rPr>
          <w:sz w:val="24"/>
          <w:szCs w:val="24"/>
        </w:rPr>
      </w:pPr>
    </w:p>
    <w:sectPr w:rsidR="000553ED" w:rsidRPr="007D36A0" w:rsidSect="004B34D1">
      <w:pgSz w:w="16838" w:h="11906" w:orient="landscape"/>
      <w:pgMar w:top="227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11F8B"/>
    <w:multiLevelType w:val="hybridMultilevel"/>
    <w:tmpl w:val="0908D0C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1F109EC"/>
    <w:multiLevelType w:val="hybridMultilevel"/>
    <w:tmpl w:val="FC36555A"/>
    <w:lvl w:ilvl="0" w:tplc="23249CAC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0A75CF"/>
    <w:multiLevelType w:val="multilevel"/>
    <w:tmpl w:val="26DABD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5C60C92"/>
    <w:multiLevelType w:val="hybridMultilevel"/>
    <w:tmpl w:val="BDDE6906"/>
    <w:lvl w:ilvl="0" w:tplc="EACC337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5A1069"/>
    <w:multiLevelType w:val="hybridMultilevel"/>
    <w:tmpl w:val="97228ABA"/>
    <w:lvl w:ilvl="0" w:tplc="04190013">
      <w:start w:val="1"/>
      <w:numFmt w:val="upperRoman"/>
      <w:lvlText w:val="%1."/>
      <w:lvlJc w:val="righ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 w15:restartNumberingAfterBreak="0">
    <w:nsid w:val="2E97254A"/>
    <w:multiLevelType w:val="hybridMultilevel"/>
    <w:tmpl w:val="60C6E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D4C4D"/>
    <w:multiLevelType w:val="hybridMultilevel"/>
    <w:tmpl w:val="EAA66582"/>
    <w:lvl w:ilvl="0" w:tplc="8E4674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B025B71"/>
    <w:multiLevelType w:val="hybridMultilevel"/>
    <w:tmpl w:val="C316C3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CC65005"/>
    <w:multiLevelType w:val="multilevel"/>
    <w:tmpl w:val="37E810A2"/>
    <w:lvl w:ilvl="0">
      <w:start w:val="2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39"/>
    <w:rsid w:val="00007A04"/>
    <w:rsid w:val="00014DE4"/>
    <w:rsid w:val="00040891"/>
    <w:rsid w:val="00042F59"/>
    <w:rsid w:val="000553ED"/>
    <w:rsid w:val="00072260"/>
    <w:rsid w:val="000E61AC"/>
    <w:rsid w:val="00134A1C"/>
    <w:rsid w:val="001401EA"/>
    <w:rsid w:val="00140EE5"/>
    <w:rsid w:val="001E60AB"/>
    <w:rsid w:val="002061F3"/>
    <w:rsid w:val="00241F2E"/>
    <w:rsid w:val="00296DC6"/>
    <w:rsid w:val="002A1FB0"/>
    <w:rsid w:val="002D01A5"/>
    <w:rsid w:val="00330DCD"/>
    <w:rsid w:val="003361F5"/>
    <w:rsid w:val="00375366"/>
    <w:rsid w:val="00384CBA"/>
    <w:rsid w:val="003D1D6E"/>
    <w:rsid w:val="003D5C5F"/>
    <w:rsid w:val="003E5810"/>
    <w:rsid w:val="003F4412"/>
    <w:rsid w:val="00437F27"/>
    <w:rsid w:val="0047516B"/>
    <w:rsid w:val="004A3D39"/>
    <w:rsid w:val="004B1CDD"/>
    <w:rsid w:val="004B34D1"/>
    <w:rsid w:val="004D5BD6"/>
    <w:rsid w:val="004F7CF4"/>
    <w:rsid w:val="005068FF"/>
    <w:rsid w:val="0051008B"/>
    <w:rsid w:val="00512F65"/>
    <w:rsid w:val="005135C6"/>
    <w:rsid w:val="005875E2"/>
    <w:rsid w:val="005C7482"/>
    <w:rsid w:val="005F54B1"/>
    <w:rsid w:val="00653683"/>
    <w:rsid w:val="006A424A"/>
    <w:rsid w:val="00746FCB"/>
    <w:rsid w:val="007657DD"/>
    <w:rsid w:val="007720A7"/>
    <w:rsid w:val="00782E2D"/>
    <w:rsid w:val="007C6BAA"/>
    <w:rsid w:val="007C7458"/>
    <w:rsid w:val="007D36A0"/>
    <w:rsid w:val="007D74A1"/>
    <w:rsid w:val="007F6E96"/>
    <w:rsid w:val="008012A7"/>
    <w:rsid w:val="00846971"/>
    <w:rsid w:val="00874AA2"/>
    <w:rsid w:val="00896DF8"/>
    <w:rsid w:val="008A783A"/>
    <w:rsid w:val="008B2C8F"/>
    <w:rsid w:val="008B498E"/>
    <w:rsid w:val="008D623E"/>
    <w:rsid w:val="008D6991"/>
    <w:rsid w:val="008F0956"/>
    <w:rsid w:val="009366E4"/>
    <w:rsid w:val="009748AC"/>
    <w:rsid w:val="009B44A0"/>
    <w:rsid w:val="009D0507"/>
    <w:rsid w:val="009D22E1"/>
    <w:rsid w:val="00A046FE"/>
    <w:rsid w:val="00A122EC"/>
    <w:rsid w:val="00A14D36"/>
    <w:rsid w:val="00A32E80"/>
    <w:rsid w:val="00AA7EE9"/>
    <w:rsid w:val="00AB10B8"/>
    <w:rsid w:val="00AB44B5"/>
    <w:rsid w:val="00AC2D34"/>
    <w:rsid w:val="00B54FD7"/>
    <w:rsid w:val="00B73C66"/>
    <w:rsid w:val="00BA5639"/>
    <w:rsid w:val="00BC69C8"/>
    <w:rsid w:val="00BD16BC"/>
    <w:rsid w:val="00C004DA"/>
    <w:rsid w:val="00C161EE"/>
    <w:rsid w:val="00C27425"/>
    <w:rsid w:val="00CB604F"/>
    <w:rsid w:val="00CC5F9D"/>
    <w:rsid w:val="00D21F0A"/>
    <w:rsid w:val="00D62889"/>
    <w:rsid w:val="00D8329F"/>
    <w:rsid w:val="00DA12A6"/>
    <w:rsid w:val="00DA1BE0"/>
    <w:rsid w:val="00DD0C76"/>
    <w:rsid w:val="00DE559E"/>
    <w:rsid w:val="00E00A41"/>
    <w:rsid w:val="00E01F5E"/>
    <w:rsid w:val="00E348CD"/>
    <w:rsid w:val="00EB71E9"/>
    <w:rsid w:val="00ED13AA"/>
    <w:rsid w:val="00EE236F"/>
    <w:rsid w:val="00EF152F"/>
    <w:rsid w:val="00F26E45"/>
    <w:rsid w:val="00F41FF1"/>
    <w:rsid w:val="00F626AF"/>
    <w:rsid w:val="00F71B9C"/>
    <w:rsid w:val="00F83247"/>
    <w:rsid w:val="00FA25F7"/>
    <w:rsid w:val="00FE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29EE0ED-0404-41DA-A865-2A32EA45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1F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F626A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7516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7516B"/>
    <w:pPr>
      <w:keepNext/>
      <w:spacing w:after="0" w:line="360" w:lineRule="auto"/>
      <w:ind w:firstLine="709"/>
      <w:jc w:val="both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47516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47516B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rsid w:val="0047516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47516B"/>
    <w:rPr>
      <w:rFonts w:ascii="Calibri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47516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47516B"/>
    <w:rPr>
      <w:rFonts w:ascii="Calibri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47516B"/>
    <w:pPr>
      <w:ind w:left="720"/>
      <w:contextualSpacing/>
    </w:pPr>
    <w:rPr>
      <w:rFonts w:eastAsia="Times New Roman"/>
      <w:lang w:eastAsia="ru-RU"/>
    </w:rPr>
  </w:style>
  <w:style w:type="paragraph" w:customStyle="1" w:styleId="51">
    <w:name w:val="Стиль5"/>
    <w:basedOn w:val="a"/>
    <w:uiPriority w:val="99"/>
    <w:rsid w:val="0047516B"/>
    <w:pPr>
      <w:spacing w:after="0" w:line="360" w:lineRule="auto"/>
      <w:ind w:firstLine="706"/>
      <w:jc w:val="both"/>
    </w:pPr>
    <w:rPr>
      <w:rFonts w:ascii="Baltica" w:eastAsia="Times New Roman" w:hAnsi="Baltica"/>
      <w:sz w:val="26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7516B"/>
    <w:pPr>
      <w:spacing w:after="0" w:line="240" w:lineRule="auto"/>
      <w:jc w:val="center"/>
    </w:pPr>
    <w:rPr>
      <w:rFonts w:ascii="Arial" w:eastAsia="Times New Roman" w:hAnsi="Arial"/>
      <w:b/>
      <w:sz w:val="48"/>
      <w:szCs w:val="20"/>
      <w:lang w:eastAsia="ru-RU"/>
    </w:rPr>
  </w:style>
  <w:style w:type="character" w:customStyle="1" w:styleId="a9">
    <w:name w:val="Название Знак"/>
    <w:link w:val="a8"/>
    <w:uiPriority w:val="99"/>
    <w:locked/>
    <w:rsid w:val="0047516B"/>
    <w:rPr>
      <w:rFonts w:ascii="Arial" w:hAnsi="Arial" w:cs="Times New Roman"/>
      <w:b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4751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link w:val="aa"/>
    <w:uiPriority w:val="99"/>
    <w:semiHidden/>
    <w:locked/>
    <w:rsid w:val="0047516B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F626A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HTML">
    <w:name w:val="HTML Preformatted"/>
    <w:basedOn w:val="a"/>
    <w:link w:val="HTML0"/>
    <w:rsid w:val="00296D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296DC6"/>
    <w:rPr>
      <w:rFonts w:ascii="Courier New" w:eastAsia="Times New Roman" w:hAnsi="Courier New"/>
    </w:rPr>
  </w:style>
  <w:style w:type="paragraph" w:customStyle="1" w:styleId="ConsPlusNormal">
    <w:name w:val="ConsPlusNormal"/>
    <w:rsid w:val="007D36A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c">
    <w:name w:val="Hyperlink"/>
    <w:uiPriority w:val="99"/>
    <w:semiHidden/>
    <w:unhideWhenUsed/>
    <w:rsid w:val="00AC2D34"/>
    <w:rPr>
      <w:color w:val="0000FF"/>
      <w:u w:val="single"/>
    </w:rPr>
  </w:style>
  <w:style w:type="character" w:customStyle="1" w:styleId="apple-converted-space">
    <w:name w:val="apple-converted-space"/>
    <w:rsid w:val="00AC2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gushavtodor.ru/wp-content/uploads/2016/12/%D0%BC%D0%B5%D1%80%D0%BE%D0%BF%D1%80%D0%B8%D1%8F%D1%82%D0%B8%D1%8F-%D0%B3%D0%BE%D1%81.-%D0%BF%D1%80%D0%BE%D0%B3%D1%80.-%D0%BE-%D0%BF%D1%80%D0%BE%D1%82%D0%B8%D0%B2%D0%BE%D0%B4%D0%B5%D0%B9%D1%81%D1%82%D0%B2%D0%B8%D0%B8-%D0%BA%D0%BE%D1%80%D1%80%D1%83%D0%BF%D1%86%D0%B8%D0%B8-1-%D0%BA%D0%B2-2016-%D0%B3%D0%BE%D0%B4-2-1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2C64D-750F-4AA4-B10C-BBA968253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2749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орав</cp:lastModifiedBy>
  <cp:revision>2</cp:revision>
  <cp:lastPrinted>2016-12-21T14:40:00Z</cp:lastPrinted>
  <dcterms:created xsi:type="dcterms:W3CDTF">2016-12-26T13:57:00Z</dcterms:created>
  <dcterms:modified xsi:type="dcterms:W3CDTF">2016-12-26T13:57:00Z</dcterms:modified>
</cp:coreProperties>
</file>