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F0" w:rsidRDefault="007F09F0" w:rsidP="007F09F0">
      <w:pPr>
        <w:framePr w:w="1136" w:h="1151" w:hRule="exact" w:hSpace="180" w:wrap="auto" w:vAnchor="text" w:hAnchor="page" w:x="5866" w:y="-293"/>
        <w:jc w:val="center"/>
        <w:rPr>
          <w:b/>
          <w:sz w:val="36"/>
        </w:rPr>
      </w:pPr>
      <w:r w:rsidRPr="007D35E1">
        <w:rPr>
          <w:b/>
        </w:rPr>
        <w:object w:dxaOrig="1361" w:dyaOrig="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o:ole="" fillcolor="window">
            <v:imagedata r:id="rId5" o:title=""/>
          </v:shape>
          <o:OLEObject Type="Embed" ProgID="Word.Picture.8" ShapeID="_x0000_i1025" DrawAspect="Content" ObjectID="_1624265357" r:id="rId6"/>
        </w:object>
      </w:r>
    </w:p>
    <w:p w:rsidR="007F09F0" w:rsidRDefault="007F09F0" w:rsidP="007F09F0">
      <w:pPr>
        <w:pStyle w:val="a3"/>
        <w:tabs>
          <w:tab w:val="left" w:pos="5812"/>
        </w:tabs>
        <w:jc w:val="left"/>
        <w:rPr>
          <w:sz w:val="22"/>
          <w:szCs w:val="22"/>
        </w:rPr>
      </w:pPr>
      <w:r>
        <w:rPr>
          <w:sz w:val="22"/>
          <w:szCs w:val="22"/>
        </w:rPr>
        <w:t xml:space="preserve">         </w:t>
      </w:r>
      <w:proofErr w:type="gramStart"/>
      <w:r w:rsidRPr="004530D6">
        <w:rPr>
          <w:sz w:val="24"/>
          <w:szCs w:val="24"/>
        </w:rPr>
        <w:t>РЕСПУБЛИКА  ИНГУШЕТИЯ</w:t>
      </w:r>
      <w:proofErr w:type="gramEnd"/>
      <w:r w:rsidRPr="004530D6">
        <w:rPr>
          <w:sz w:val="24"/>
          <w:szCs w:val="24"/>
        </w:rPr>
        <w:t xml:space="preserve">                                  Г</w:t>
      </w:r>
      <w:r w:rsidRPr="004530D6">
        <w:rPr>
          <w:sz w:val="24"/>
          <w:szCs w:val="24"/>
          <w:lang w:val="en-US"/>
        </w:rPr>
        <w:t>I</w:t>
      </w:r>
      <w:r w:rsidR="00B57C67">
        <w:rPr>
          <w:sz w:val="24"/>
          <w:szCs w:val="24"/>
        </w:rPr>
        <w:t>АЛГ</w:t>
      </w:r>
      <w:r w:rsidR="00B57C67">
        <w:rPr>
          <w:sz w:val="24"/>
          <w:szCs w:val="24"/>
          <w:lang w:val="en-US"/>
        </w:rPr>
        <w:t>I</w:t>
      </w:r>
      <w:r w:rsidRPr="004530D6">
        <w:rPr>
          <w:sz w:val="24"/>
          <w:szCs w:val="24"/>
        </w:rPr>
        <w:t>АЙ РЕСПУБЛИКА</w:t>
      </w:r>
      <w:r>
        <w:rPr>
          <w:sz w:val="22"/>
          <w:szCs w:val="22"/>
        </w:rPr>
        <w:t xml:space="preserve"> </w:t>
      </w:r>
    </w:p>
    <w:p w:rsidR="007F09F0" w:rsidRDefault="007F09F0" w:rsidP="007F09F0">
      <w:pPr>
        <w:jc w:val="center"/>
      </w:pPr>
    </w:p>
    <w:p w:rsidR="007F09F0" w:rsidRDefault="007F09F0" w:rsidP="007F09F0">
      <w:pPr>
        <w:rPr>
          <w:b/>
          <w:sz w:val="32"/>
        </w:rPr>
      </w:pPr>
      <w:r>
        <w:rPr>
          <w:b/>
          <w:sz w:val="32"/>
        </w:rPr>
        <w:t xml:space="preserve">                </w:t>
      </w:r>
    </w:p>
    <w:p w:rsidR="007F09F0" w:rsidRPr="00911D33" w:rsidRDefault="007F09F0" w:rsidP="007F09F0">
      <w:pPr>
        <w:jc w:val="center"/>
        <w:rPr>
          <w:b/>
          <w:sz w:val="28"/>
          <w:szCs w:val="28"/>
        </w:rPr>
      </w:pPr>
    </w:p>
    <w:p w:rsidR="007F09F0" w:rsidRPr="00911D33" w:rsidRDefault="007F09F0" w:rsidP="007F09F0">
      <w:pPr>
        <w:jc w:val="center"/>
        <w:rPr>
          <w:b/>
          <w:sz w:val="28"/>
          <w:szCs w:val="28"/>
        </w:rPr>
      </w:pPr>
      <w:r w:rsidRPr="00911D33">
        <w:rPr>
          <w:b/>
          <w:sz w:val="28"/>
          <w:szCs w:val="28"/>
        </w:rPr>
        <w:t xml:space="preserve"> </w:t>
      </w:r>
      <w:r>
        <w:rPr>
          <w:b/>
          <w:sz w:val="28"/>
          <w:szCs w:val="28"/>
        </w:rPr>
        <w:t xml:space="preserve">ГОСУДАРСТВЕННОЕ УПРАВЛЕНИЕ АВТОМОБИЛЬНЫХ ДОРОГ </w:t>
      </w:r>
    </w:p>
    <w:p w:rsidR="007F09F0" w:rsidRPr="004A216E" w:rsidRDefault="006C1B1D" w:rsidP="004A216E">
      <w:pPr>
        <w:jc w:val="center"/>
        <w:rPr>
          <w:b/>
          <w:sz w:val="32"/>
        </w:rPr>
      </w:pPr>
      <w:r>
        <w:rPr>
          <w:b/>
          <w:sz w:val="28"/>
        </w:rPr>
        <w:t>РЕСПУБЛИКИ ИНГУШЕТИЯ</w:t>
      </w:r>
      <w:r w:rsidR="007F09F0" w:rsidRPr="00911D33">
        <w:rPr>
          <w:b/>
          <w:sz w:val="28"/>
          <w:szCs w:val="28"/>
        </w:rPr>
        <w:t xml:space="preserve"> </w:t>
      </w:r>
    </w:p>
    <w:p w:rsidR="007F09F0" w:rsidRDefault="007F09F0" w:rsidP="007F09F0">
      <w:pPr>
        <w:jc w:val="center"/>
        <w:rPr>
          <w:b/>
        </w:rPr>
      </w:pPr>
      <w:r w:rsidRPr="00796AF9">
        <w:rPr>
          <w:b/>
        </w:rPr>
        <w:t>(</w:t>
      </w:r>
      <w:r>
        <w:rPr>
          <w:b/>
        </w:rPr>
        <w:t>ГУ «ИНГУШАВТОДОР»</w:t>
      </w:r>
      <w:r w:rsidRPr="00D5508A">
        <w:rPr>
          <w:b/>
        </w:rPr>
        <w:t>)</w:t>
      </w:r>
      <w:r>
        <w:rPr>
          <w:b/>
        </w:rPr>
        <w:t xml:space="preserve"> </w:t>
      </w:r>
    </w:p>
    <w:p w:rsidR="007F09F0" w:rsidRDefault="007F09F0" w:rsidP="007F09F0">
      <w:pPr>
        <w:jc w:val="center"/>
        <w:rPr>
          <w:b/>
        </w:rPr>
      </w:pPr>
    </w:p>
    <w:p w:rsidR="007F09F0" w:rsidRDefault="007F09F0" w:rsidP="007F09F0">
      <w:pPr>
        <w:jc w:val="center"/>
        <w:rPr>
          <w:b/>
        </w:rPr>
      </w:pPr>
    </w:p>
    <w:p w:rsidR="007F09F0" w:rsidRPr="00A85AB4" w:rsidRDefault="007F09F0" w:rsidP="007F09F0">
      <w:pPr>
        <w:jc w:val="center"/>
        <w:rPr>
          <w:b/>
          <w:sz w:val="34"/>
          <w:szCs w:val="34"/>
        </w:rPr>
      </w:pPr>
      <w:r w:rsidRPr="00A85AB4">
        <w:rPr>
          <w:b/>
          <w:sz w:val="34"/>
          <w:szCs w:val="34"/>
        </w:rPr>
        <w:t xml:space="preserve">ПРИКАЗ </w:t>
      </w:r>
    </w:p>
    <w:p w:rsidR="007F09F0" w:rsidRDefault="007F09F0" w:rsidP="007F09F0">
      <w:pPr>
        <w:jc w:val="center"/>
        <w:rPr>
          <w:b/>
          <w:szCs w:val="28"/>
        </w:rPr>
      </w:pPr>
    </w:p>
    <w:p w:rsidR="007F09F0" w:rsidRPr="00796AF9" w:rsidRDefault="007F09F0" w:rsidP="007F09F0">
      <w:pPr>
        <w:rPr>
          <w:szCs w:val="28"/>
        </w:rPr>
      </w:pPr>
      <w:r w:rsidRPr="00796AF9">
        <w:rPr>
          <w:szCs w:val="28"/>
        </w:rPr>
        <w:t xml:space="preserve">  </w:t>
      </w:r>
    </w:p>
    <w:p w:rsidR="007F09F0" w:rsidRDefault="007F09F0" w:rsidP="007F09F0">
      <w:pPr>
        <w:spacing w:line="276" w:lineRule="auto"/>
        <w:ind w:left="426"/>
        <w:rPr>
          <w:szCs w:val="28"/>
        </w:rPr>
      </w:pPr>
      <w:r>
        <w:rPr>
          <w:szCs w:val="28"/>
        </w:rPr>
        <w:t xml:space="preserve">______________ </w:t>
      </w:r>
      <w:r>
        <w:rPr>
          <w:szCs w:val="28"/>
        </w:rPr>
        <w:tab/>
      </w:r>
      <w:r>
        <w:rPr>
          <w:szCs w:val="28"/>
        </w:rPr>
        <w:tab/>
      </w:r>
      <w:r>
        <w:rPr>
          <w:szCs w:val="28"/>
        </w:rPr>
        <w:tab/>
      </w:r>
      <w:r>
        <w:rPr>
          <w:szCs w:val="28"/>
        </w:rPr>
        <w:tab/>
      </w:r>
      <w:r>
        <w:rPr>
          <w:szCs w:val="28"/>
        </w:rPr>
        <w:tab/>
      </w:r>
      <w:r>
        <w:rPr>
          <w:szCs w:val="28"/>
        </w:rPr>
        <w:tab/>
      </w:r>
      <w:r>
        <w:rPr>
          <w:szCs w:val="28"/>
        </w:rPr>
        <w:tab/>
        <w:t xml:space="preserve">№____ </w:t>
      </w:r>
    </w:p>
    <w:p w:rsidR="009C3F4C" w:rsidRPr="00911D33" w:rsidRDefault="009C3F4C" w:rsidP="009C3F4C">
      <w:pPr>
        <w:spacing w:line="276" w:lineRule="auto"/>
        <w:rPr>
          <w:b/>
          <w:sz w:val="28"/>
          <w:szCs w:val="28"/>
        </w:rPr>
      </w:pPr>
    </w:p>
    <w:p w:rsidR="00DE777B" w:rsidRDefault="00DE777B" w:rsidP="004A216E">
      <w:pPr>
        <w:spacing w:line="276" w:lineRule="auto"/>
        <w:rPr>
          <w:b/>
          <w:sz w:val="28"/>
          <w:szCs w:val="28"/>
        </w:rPr>
      </w:pPr>
    </w:p>
    <w:p w:rsidR="007F09F0" w:rsidRPr="00911D33" w:rsidRDefault="007F09F0" w:rsidP="007F09F0">
      <w:pPr>
        <w:spacing w:line="276" w:lineRule="auto"/>
        <w:ind w:left="426"/>
        <w:jc w:val="center"/>
        <w:rPr>
          <w:b/>
          <w:sz w:val="28"/>
          <w:szCs w:val="28"/>
        </w:rPr>
      </w:pPr>
      <w:r w:rsidRPr="00911D33">
        <w:rPr>
          <w:b/>
          <w:sz w:val="28"/>
          <w:szCs w:val="28"/>
        </w:rPr>
        <w:t xml:space="preserve">г. </w:t>
      </w:r>
      <w:proofErr w:type="spellStart"/>
      <w:r w:rsidRPr="00911D33">
        <w:rPr>
          <w:b/>
          <w:sz w:val="28"/>
          <w:szCs w:val="28"/>
        </w:rPr>
        <w:t>Магас</w:t>
      </w:r>
      <w:proofErr w:type="spellEnd"/>
    </w:p>
    <w:p w:rsidR="00DE777B" w:rsidRDefault="00DE777B" w:rsidP="007F09F0">
      <w:pPr>
        <w:widowControl w:val="0"/>
        <w:rPr>
          <w:color w:val="FF0000"/>
          <w:sz w:val="28"/>
          <w:szCs w:val="22"/>
        </w:rPr>
      </w:pPr>
    </w:p>
    <w:p w:rsidR="00E31D2F" w:rsidRPr="0044235F" w:rsidRDefault="00E31D2F" w:rsidP="007F09F0">
      <w:pPr>
        <w:widowControl w:val="0"/>
        <w:rPr>
          <w:color w:val="FF0000"/>
          <w:sz w:val="28"/>
          <w:szCs w:val="22"/>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hyperlink r:id="rId7" w:history="1">
        <w:r w:rsidRPr="006807E4">
          <w:rPr>
            <w:rFonts w:eastAsiaTheme="minorEastAsia"/>
            <w:b/>
            <w:sz w:val="28"/>
            <w:szCs w:val="28"/>
            <w:lang w:eastAsia="en-US"/>
          </w:rPr>
          <w:t>Об утверждении Административного регламента 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Республики Ингушетия</w:t>
        </w:r>
      </w:hyperlink>
    </w:p>
    <w:p w:rsidR="006807E4" w:rsidRPr="006807E4" w:rsidRDefault="006807E4" w:rsidP="006807E4">
      <w:pPr>
        <w:widowControl w:val="0"/>
        <w:autoSpaceDE w:val="0"/>
        <w:autoSpaceDN w:val="0"/>
        <w:adjustRightInd w:val="0"/>
        <w:ind w:firstLine="720"/>
        <w:jc w:val="both"/>
        <w:rPr>
          <w:rFonts w:eastAsiaTheme="minorEastAsia"/>
          <w:b/>
          <w:sz w:val="28"/>
          <w:szCs w:val="28"/>
          <w:lang w:eastAsia="en-US"/>
        </w:rPr>
      </w:pPr>
    </w:p>
    <w:p w:rsidR="006807E4" w:rsidRPr="006807E4" w:rsidRDefault="006807E4" w:rsidP="006807E4">
      <w:pPr>
        <w:widowControl w:val="0"/>
        <w:autoSpaceDE w:val="0"/>
        <w:autoSpaceDN w:val="0"/>
        <w:adjustRightInd w:val="0"/>
        <w:ind w:firstLine="720"/>
        <w:jc w:val="both"/>
        <w:rPr>
          <w:rFonts w:eastAsiaTheme="minorEastAsia"/>
          <w:sz w:val="28"/>
          <w:szCs w:val="28"/>
          <w:lang w:eastAsia="en-US"/>
        </w:rPr>
      </w:pPr>
      <w:r w:rsidRPr="006807E4">
        <w:rPr>
          <w:rFonts w:eastAsiaTheme="minorEastAsia"/>
          <w:sz w:val="28"/>
          <w:szCs w:val="28"/>
          <w:lang w:eastAsia="en-US"/>
        </w:rPr>
        <w:t xml:space="preserve">В соответствии с </w:t>
      </w:r>
      <w:hyperlink r:id="rId8" w:history="1">
        <w:r w:rsidRPr="006807E4">
          <w:rPr>
            <w:rFonts w:eastAsiaTheme="minorEastAsia"/>
            <w:sz w:val="28"/>
            <w:szCs w:val="28"/>
            <w:lang w:eastAsia="en-US"/>
          </w:rPr>
          <w:t>Федеральным законом</w:t>
        </w:r>
      </w:hyperlink>
      <w:r w:rsidRPr="006807E4">
        <w:rPr>
          <w:rFonts w:eastAsiaTheme="minorEastAsia"/>
          <w:sz w:val="28"/>
          <w:szCs w:val="28"/>
          <w:lang w:eastAsia="en-US"/>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EastAsia"/>
          <w:sz w:val="28"/>
          <w:szCs w:val="28"/>
          <w:lang w:eastAsia="en-US"/>
        </w:rPr>
        <w:t xml:space="preserve"> </w:t>
      </w:r>
      <w:r w:rsidRPr="006807E4">
        <w:rPr>
          <w:rFonts w:eastAsiaTheme="minorEastAsia"/>
          <w:b/>
          <w:sz w:val="28"/>
          <w:szCs w:val="28"/>
          <w:lang w:eastAsia="en-US"/>
        </w:rPr>
        <w:t>п р и к а з ы в а ю:</w:t>
      </w:r>
    </w:p>
    <w:p w:rsidR="006807E4" w:rsidRPr="006807E4" w:rsidRDefault="006807E4" w:rsidP="006807E4">
      <w:pPr>
        <w:widowControl w:val="0"/>
        <w:autoSpaceDE w:val="0"/>
        <w:autoSpaceDN w:val="0"/>
        <w:adjustRightInd w:val="0"/>
        <w:ind w:firstLine="720"/>
        <w:jc w:val="both"/>
        <w:rPr>
          <w:rFonts w:eastAsiaTheme="minorEastAsia"/>
          <w:sz w:val="28"/>
          <w:szCs w:val="28"/>
          <w:lang w:eastAsia="en-US"/>
        </w:rPr>
      </w:pPr>
      <w:bookmarkStart w:id="0" w:name="sub_1"/>
      <w:r w:rsidRPr="006807E4">
        <w:rPr>
          <w:rFonts w:eastAsiaTheme="minorEastAsia"/>
          <w:sz w:val="28"/>
          <w:szCs w:val="28"/>
          <w:lang w:eastAsia="en-US"/>
        </w:rPr>
        <w:t>1. Утвердить прилагаемый Административный регламент 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Республики Ингушетия (</w:t>
      </w:r>
      <w:hyperlink w:anchor="sub_1000" w:history="1">
        <w:r w:rsidRPr="006807E4">
          <w:rPr>
            <w:rFonts w:eastAsiaTheme="minorEastAsia"/>
            <w:sz w:val="28"/>
            <w:szCs w:val="28"/>
            <w:lang w:eastAsia="en-US"/>
          </w:rPr>
          <w:t>Приложение</w:t>
        </w:r>
      </w:hyperlink>
      <w:r w:rsidRPr="006807E4">
        <w:rPr>
          <w:rFonts w:eastAsiaTheme="minorEastAsia"/>
          <w:sz w:val="28"/>
          <w:szCs w:val="28"/>
          <w:lang w:eastAsia="en-US"/>
        </w:rPr>
        <w:t>).</w:t>
      </w:r>
    </w:p>
    <w:p w:rsidR="006807E4" w:rsidRPr="006807E4" w:rsidRDefault="006807E4" w:rsidP="006807E4">
      <w:pPr>
        <w:widowControl w:val="0"/>
        <w:autoSpaceDE w:val="0"/>
        <w:autoSpaceDN w:val="0"/>
        <w:adjustRightInd w:val="0"/>
        <w:ind w:firstLine="720"/>
        <w:jc w:val="both"/>
        <w:rPr>
          <w:rFonts w:eastAsiaTheme="minorEastAsia"/>
          <w:sz w:val="28"/>
          <w:szCs w:val="28"/>
          <w:lang w:eastAsia="en-US"/>
        </w:rPr>
      </w:pPr>
      <w:bookmarkStart w:id="1" w:name="sub_2"/>
      <w:bookmarkEnd w:id="0"/>
      <w:r w:rsidRPr="006807E4">
        <w:rPr>
          <w:rFonts w:eastAsiaTheme="minorEastAsia"/>
          <w:sz w:val="28"/>
          <w:szCs w:val="28"/>
          <w:lang w:eastAsia="en-US"/>
        </w:rPr>
        <w:t xml:space="preserve">2. Специалисту ответственному за публикацию информации в сети Интернет </w:t>
      </w:r>
      <w:hyperlink r:id="rId9" w:history="1">
        <w:r w:rsidRPr="006807E4">
          <w:rPr>
            <w:rFonts w:eastAsiaTheme="minorEastAsia"/>
            <w:sz w:val="28"/>
            <w:szCs w:val="28"/>
            <w:lang w:eastAsia="en-US"/>
          </w:rPr>
          <w:t>опубликовать</w:t>
        </w:r>
      </w:hyperlink>
      <w:r w:rsidRPr="006807E4">
        <w:rPr>
          <w:rFonts w:eastAsiaTheme="minorEastAsia"/>
          <w:sz w:val="28"/>
          <w:szCs w:val="28"/>
          <w:lang w:eastAsia="en-US"/>
        </w:rPr>
        <w:t xml:space="preserve"> настоящий приказ на официальном сайте управления.</w:t>
      </w:r>
    </w:p>
    <w:p w:rsidR="006807E4" w:rsidRPr="006807E4" w:rsidRDefault="006807E4" w:rsidP="006807E4">
      <w:pPr>
        <w:widowControl w:val="0"/>
        <w:autoSpaceDE w:val="0"/>
        <w:autoSpaceDN w:val="0"/>
        <w:adjustRightInd w:val="0"/>
        <w:ind w:firstLine="720"/>
        <w:jc w:val="both"/>
        <w:rPr>
          <w:rFonts w:eastAsiaTheme="minorEastAsia"/>
          <w:sz w:val="28"/>
          <w:szCs w:val="28"/>
          <w:lang w:eastAsia="en-US"/>
        </w:rPr>
      </w:pPr>
      <w:bookmarkStart w:id="2" w:name="sub_3"/>
      <w:bookmarkEnd w:id="1"/>
      <w:r w:rsidRPr="006807E4">
        <w:rPr>
          <w:rFonts w:eastAsiaTheme="minorEastAsia"/>
          <w:sz w:val="28"/>
          <w:szCs w:val="28"/>
          <w:lang w:eastAsia="en-US"/>
        </w:rPr>
        <w:t>3. Контроль за исполнением настоящего приказа оставляю за собой.</w:t>
      </w:r>
    </w:p>
    <w:bookmarkEnd w:id="2"/>
    <w:p w:rsidR="006807E4" w:rsidRPr="006807E4" w:rsidRDefault="006807E4" w:rsidP="006807E4">
      <w:pPr>
        <w:widowControl w:val="0"/>
        <w:autoSpaceDE w:val="0"/>
        <w:autoSpaceDN w:val="0"/>
        <w:adjustRightInd w:val="0"/>
        <w:ind w:firstLine="720"/>
        <w:jc w:val="both"/>
        <w:rPr>
          <w:rFonts w:eastAsiaTheme="minorEastAsia"/>
          <w:sz w:val="28"/>
          <w:szCs w:val="28"/>
          <w:lang w:eastAsia="en-US"/>
        </w:rPr>
      </w:pPr>
    </w:p>
    <w:p w:rsidR="006807E4" w:rsidRDefault="006807E4" w:rsidP="006807E4">
      <w:pPr>
        <w:widowControl w:val="0"/>
        <w:autoSpaceDE w:val="0"/>
        <w:autoSpaceDN w:val="0"/>
        <w:adjustRightInd w:val="0"/>
        <w:spacing w:before="108" w:after="108"/>
        <w:jc w:val="center"/>
        <w:outlineLvl w:val="0"/>
        <w:rPr>
          <w:rFonts w:eastAsiaTheme="minorEastAsia"/>
          <w:b/>
          <w:bCs/>
          <w:color w:val="26282F"/>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color w:val="26282F"/>
          <w:sz w:val="28"/>
          <w:szCs w:val="28"/>
          <w:lang w:eastAsia="en-US"/>
        </w:rPr>
      </w:pPr>
    </w:p>
    <w:p w:rsidR="006807E4" w:rsidRPr="006807E4" w:rsidRDefault="006807E4" w:rsidP="006807E4">
      <w:pPr>
        <w:widowControl w:val="0"/>
        <w:autoSpaceDE w:val="0"/>
        <w:autoSpaceDN w:val="0"/>
        <w:adjustRightInd w:val="0"/>
        <w:rPr>
          <w:rFonts w:eastAsiaTheme="minorEastAsia"/>
          <w:b/>
          <w:sz w:val="28"/>
          <w:szCs w:val="28"/>
          <w:lang w:eastAsia="en-US"/>
        </w:rPr>
      </w:pPr>
      <w:proofErr w:type="spellStart"/>
      <w:r w:rsidRPr="006807E4">
        <w:rPr>
          <w:rFonts w:eastAsiaTheme="minorEastAsia"/>
          <w:b/>
          <w:sz w:val="28"/>
          <w:szCs w:val="28"/>
          <w:lang w:eastAsia="en-US"/>
        </w:rPr>
        <w:t>И.о</w:t>
      </w:r>
      <w:proofErr w:type="spellEnd"/>
      <w:r w:rsidRPr="006807E4">
        <w:rPr>
          <w:rFonts w:eastAsiaTheme="minorEastAsia"/>
          <w:b/>
          <w:sz w:val="28"/>
          <w:szCs w:val="28"/>
          <w:lang w:eastAsia="en-US"/>
        </w:rPr>
        <w:t xml:space="preserve">. начальника                </w:t>
      </w:r>
      <w:r>
        <w:rPr>
          <w:rFonts w:eastAsiaTheme="minorEastAsia"/>
          <w:b/>
          <w:sz w:val="28"/>
          <w:szCs w:val="28"/>
          <w:lang w:eastAsia="en-US"/>
        </w:rPr>
        <w:tab/>
      </w:r>
      <w:r>
        <w:rPr>
          <w:rFonts w:eastAsiaTheme="minorEastAsia"/>
          <w:b/>
          <w:sz w:val="28"/>
          <w:szCs w:val="28"/>
          <w:lang w:eastAsia="en-US"/>
        </w:rPr>
        <w:tab/>
      </w:r>
      <w:r>
        <w:rPr>
          <w:rFonts w:eastAsiaTheme="minorEastAsia"/>
          <w:b/>
          <w:sz w:val="28"/>
          <w:szCs w:val="28"/>
          <w:lang w:eastAsia="en-US"/>
        </w:rPr>
        <w:tab/>
      </w:r>
      <w:r w:rsidRPr="006807E4">
        <w:rPr>
          <w:rFonts w:eastAsiaTheme="minorEastAsia"/>
          <w:b/>
          <w:sz w:val="28"/>
          <w:szCs w:val="28"/>
          <w:lang w:eastAsia="en-US"/>
        </w:rPr>
        <w:t xml:space="preserve">                         М.Т.</w:t>
      </w:r>
      <w:r>
        <w:rPr>
          <w:rFonts w:eastAsiaTheme="minorEastAsia"/>
          <w:b/>
          <w:sz w:val="28"/>
          <w:szCs w:val="28"/>
          <w:lang w:eastAsia="en-US"/>
        </w:rPr>
        <w:t xml:space="preserve"> </w:t>
      </w:r>
      <w:proofErr w:type="spellStart"/>
      <w:r w:rsidRPr="006807E4">
        <w:rPr>
          <w:rFonts w:eastAsiaTheme="minorEastAsia"/>
          <w:b/>
          <w:sz w:val="28"/>
          <w:szCs w:val="28"/>
          <w:lang w:eastAsia="en-US"/>
        </w:rPr>
        <w:t>Даурбеков</w:t>
      </w:r>
      <w:proofErr w:type="spellEnd"/>
    </w:p>
    <w:p w:rsidR="006807E4" w:rsidRPr="006807E4" w:rsidRDefault="006807E4" w:rsidP="006807E4">
      <w:pPr>
        <w:widowControl w:val="0"/>
        <w:autoSpaceDE w:val="0"/>
        <w:autoSpaceDN w:val="0"/>
        <w:adjustRightInd w:val="0"/>
        <w:ind w:firstLine="720"/>
        <w:jc w:val="both"/>
        <w:rPr>
          <w:rFonts w:eastAsiaTheme="minorEastAsia"/>
          <w:sz w:val="28"/>
          <w:szCs w:val="28"/>
          <w:lang w:eastAsia="en-US"/>
        </w:rPr>
      </w:pPr>
    </w:p>
    <w:p w:rsidR="006807E4" w:rsidRDefault="006807E4" w:rsidP="006807E4">
      <w:pPr>
        <w:shd w:val="clear" w:color="auto" w:fill="FFFFFF"/>
        <w:textAlignment w:val="baseline"/>
        <w:outlineLvl w:val="0"/>
        <w:rPr>
          <w:rFonts w:ascii="Bookman Old Style" w:hAnsi="Bookman Old Style"/>
          <w:b/>
          <w:sz w:val="20"/>
          <w:szCs w:val="20"/>
        </w:rPr>
      </w:pPr>
    </w:p>
    <w:p w:rsidR="006807E4" w:rsidRDefault="006807E4" w:rsidP="006807E4">
      <w:pPr>
        <w:widowControl w:val="0"/>
        <w:autoSpaceDE w:val="0"/>
        <w:autoSpaceDN w:val="0"/>
        <w:adjustRightInd w:val="0"/>
        <w:jc w:val="both"/>
        <w:rPr>
          <w:rFonts w:eastAsiaTheme="minorEastAsia"/>
          <w:lang w:eastAsia="en-US"/>
        </w:rPr>
      </w:pPr>
      <w:bookmarkStart w:id="3" w:name="sub_1000"/>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color w:val="26282F"/>
          <w:sz w:val="28"/>
          <w:szCs w:val="28"/>
          <w:lang w:eastAsia="en-US"/>
        </w:rPr>
      </w:pPr>
      <w:r w:rsidRPr="006807E4">
        <w:rPr>
          <w:rFonts w:eastAsiaTheme="minorEastAsia"/>
          <w:b/>
          <w:bCs/>
          <w:color w:val="26282F"/>
          <w:sz w:val="28"/>
          <w:szCs w:val="28"/>
          <w:lang w:eastAsia="en-US"/>
        </w:rPr>
        <w:lastRenderedPageBreak/>
        <w:t xml:space="preserve">Административный регламент </w:t>
      </w:r>
      <w:r w:rsidRPr="006807E4">
        <w:rPr>
          <w:rFonts w:eastAsiaTheme="minorEastAsia"/>
          <w:b/>
          <w:bCs/>
          <w:color w:val="26282F"/>
          <w:sz w:val="28"/>
          <w:szCs w:val="28"/>
          <w:lang w:eastAsia="en-US"/>
        </w:rPr>
        <w:br/>
        <w:t>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Республики Ингушетия</w:t>
      </w:r>
    </w:p>
    <w:bookmarkEnd w:id="3"/>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color w:val="26282F"/>
          <w:sz w:val="28"/>
          <w:szCs w:val="28"/>
          <w:lang w:eastAsia="en-US"/>
        </w:rPr>
      </w:pPr>
      <w:bookmarkStart w:id="4" w:name="sub_26"/>
      <w:r w:rsidRPr="006807E4">
        <w:rPr>
          <w:rFonts w:eastAsiaTheme="minorEastAsia"/>
          <w:b/>
          <w:bCs/>
          <w:color w:val="26282F"/>
          <w:sz w:val="28"/>
          <w:szCs w:val="28"/>
          <w:lang w:eastAsia="en-US"/>
        </w:rPr>
        <w:t>I. Общие положения</w:t>
      </w:r>
    </w:p>
    <w:bookmarkEnd w:id="4"/>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Административный регламент 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Республики Ингушетия (далее - Регламент) устанавливает сроки и последовательность административных процедур и административных действий Государственного управления автомобильных дорог Республики Ингушетия (далее - Управление), порядок взаимодействия между должностными лицами Управления, а также взаимодействия Управления с юридическими лицами, индивидуальными предпринимателями, физическими лицами и их полномочными представителями (далее - субъекты надзора) при осуществлении полномочий по региональному государственному надзору за обеспечением сохранности автомобильных дорог регионального и межмуниципального значения Республики Ингушетия.</w:t>
      </w:r>
    </w:p>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color w:val="26282F"/>
          <w:sz w:val="28"/>
          <w:szCs w:val="28"/>
          <w:lang w:eastAsia="en-US"/>
        </w:rPr>
      </w:pPr>
      <w:bookmarkStart w:id="5" w:name="sub_5"/>
      <w:r w:rsidRPr="006807E4">
        <w:rPr>
          <w:rFonts w:eastAsiaTheme="minorEastAsia"/>
          <w:b/>
          <w:bCs/>
          <w:color w:val="26282F"/>
          <w:sz w:val="28"/>
          <w:szCs w:val="28"/>
          <w:lang w:eastAsia="en-US"/>
        </w:rPr>
        <w:t>1.1. Наименование государственной функции</w:t>
      </w:r>
    </w:p>
    <w:bookmarkEnd w:id="5"/>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6" w:name="sub_4"/>
      <w:r w:rsidRPr="006807E4">
        <w:rPr>
          <w:rFonts w:eastAsiaTheme="minorEastAsia"/>
          <w:sz w:val="28"/>
          <w:szCs w:val="28"/>
          <w:lang w:eastAsia="en-US"/>
        </w:rPr>
        <w:t>1.1.1. Наименование государственной функции - осуществление регионального государственного надзора за обеспечением сохранности автомобильных дорог регионального и межмуниципального значения Республики Ингушетия (далее - государственная функция).</w:t>
      </w:r>
    </w:p>
    <w:bookmarkEnd w:id="6"/>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color w:val="26282F"/>
          <w:sz w:val="28"/>
          <w:szCs w:val="28"/>
          <w:lang w:eastAsia="en-US"/>
        </w:rPr>
      </w:pPr>
      <w:bookmarkStart w:id="7" w:name="sub_7"/>
      <w:r w:rsidRPr="006807E4">
        <w:rPr>
          <w:rFonts w:eastAsiaTheme="minorEastAsia"/>
          <w:b/>
          <w:bCs/>
          <w:color w:val="26282F"/>
          <w:sz w:val="28"/>
          <w:szCs w:val="28"/>
          <w:lang w:eastAsia="en-US"/>
        </w:rPr>
        <w:t>1.2. Наименование исполнительного органа, осуществляющего государственную функцию</w:t>
      </w:r>
    </w:p>
    <w:bookmarkEnd w:id="7"/>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8" w:name="sub_6"/>
      <w:r w:rsidRPr="006807E4">
        <w:rPr>
          <w:rFonts w:eastAsiaTheme="minorEastAsia"/>
          <w:sz w:val="28"/>
          <w:szCs w:val="28"/>
          <w:lang w:eastAsia="en-US"/>
        </w:rPr>
        <w:t>1.2.1. Государственная функция осуществляется Управлением.</w:t>
      </w:r>
    </w:p>
    <w:bookmarkEnd w:id="8"/>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color w:val="26282F"/>
          <w:sz w:val="28"/>
          <w:szCs w:val="28"/>
          <w:lang w:eastAsia="en-US"/>
        </w:rPr>
      </w:pPr>
      <w:bookmarkStart w:id="9" w:name="sub_10"/>
      <w:r w:rsidRPr="006807E4">
        <w:rPr>
          <w:rFonts w:eastAsiaTheme="minorEastAsia"/>
          <w:b/>
          <w:bCs/>
          <w:color w:val="26282F"/>
          <w:sz w:val="28"/>
          <w:szCs w:val="28"/>
          <w:lang w:eastAsia="en-US"/>
        </w:rPr>
        <w:t>1.3. Перечень нормативных правовых актов, регулирующих осуществление государственной функции</w:t>
      </w:r>
    </w:p>
    <w:bookmarkEnd w:id="9"/>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0" w:name="sub_8"/>
      <w:r w:rsidRPr="006807E4">
        <w:rPr>
          <w:rFonts w:eastAsiaTheme="minorEastAsia"/>
          <w:sz w:val="28"/>
          <w:szCs w:val="28"/>
          <w:lang w:eastAsia="en-US"/>
        </w:rPr>
        <w:t>1.3.1. Государственная функция осуществляется в соответствии с:</w:t>
      </w:r>
    </w:p>
    <w:bookmarkEnd w:id="10"/>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10" w:history="1">
        <w:r w:rsidRPr="006807E4">
          <w:rPr>
            <w:rFonts w:eastAsiaTheme="minorEastAsia"/>
            <w:sz w:val="28"/>
            <w:szCs w:val="28"/>
            <w:lang w:eastAsia="en-US"/>
          </w:rPr>
          <w:t>Конституцией</w:t>
        </w:r>
      </w:hyperlink>
      <w:r w:rsidRPr="006807E4">
        <w:rPr>
          <w:rFonts w:eastAsiaTheme="minorEastAsia"/>
          <w:sz w:val="28"/>
          <w:szCs w:val="28"/>
          <w:lang w:eastAsia="en-US"/>
        </w:rPr>
        <w:t xml:space="preserve"> Российской Федерации ("Собрание законодательства РФ", 04.08.2014, N 31, ст. 4398);</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11" w:history="1">
        <w:r w:rsidRPr="006807E4">
          <w:rPr>
            <w:rFonts w:eastAsiaTheme="minorEastAsia"/>
            <w:sz w:val="28"/>
            <w:szCs w:val="28"/>
            <w:lang w:eastAsia="en-US"/>
          </w:rPr>
          <w:t>Федеральным законом</w:t>
        </w:r>
      </w:hyperlink>
      <w:r w:rsidRPr="006807E4">
        <w:rPr>
          <w:rFonts w:eastAsiaTheme="minorEastAsia"/>
          <w:sz w:val="28"/>
          <w:szCs w:val="28"/>
          <w:lang w:eastAsia="en-US"/>
        </w:rPr>
        <w:t xml:space="preserve"> от 30 декабря 2001 года N 195-ФЗ "Кодекс Российской Федерации об административных правонарушениях" ("Российская газета", N 256, 31.12.2001, "Парламентская газета", N 2 - 5, 05.01.2002, "Собрание законодательства </w:t>
      </w:r>
      <w:r w:rsidRPr="006807E4">
        <w:rPr>
          <w:rFonts w:eastAsiaTheme="minorEastAsia"/>
          <w:sz w:val="28"/>
          <w:szCs w:val="28"/>
          <w:lang w:eastAsia="en-US"/>
        </w:rPr>
        <w:lastRenderedPageBreak/>
        <w:t>Российской Федерации", 07.01.2002, N 1 (ч. 1), ст. 1);</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12" w:history="1">
        <w:r w:rsidRPr="006807E4">
          <w:rPr>
            <w:rFonts w:eastAsiaTheme="minorEastAsia"/>
            <w:sz w:val="28"/>
            <w:szCs w:val="28"/>
            <w:lang w:eastAsia="en-US"/>
          </w:rPr>
          <w:t>Федеральным законом</w:t>
        </w:r>
      </w:hyperlink>
      <w:r w:rsidRPr="006807E4">
        <w:rPr>
          <w:rFonts w:eastAsiaTheme="minorEastAsia"/>
          <w:sz w:val="28"/>
          <w:szCs w:val="28"/>
          <w:lang w:eastAsia="en-US"/>
        </w:rPr>
        <w:t xml:space="preserve"> от 8 ноября 2007 года N 257-ФЗ "Об автомобильных дорогах и дорожной деятельности в Российской Федерации ("Собрание законодательства Российской Федерации", 12.11.2007, N 46, ст. 5553, "Парламентская газета", N 156-157, 14.11.2007, "Российская газета", N 254, 14.11.2007);</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13" w:history="1">
        <w:r w:rsidRPr="006807E4">
          <w:rPr>
            <w:rFonts w:eastAsiaTheme="minorEastAsia"/>
            <w:sz w:val="28"/>
            <w:szCs w:val="28"/>
            <w:lang w:eastAsia="en-US"/>
          </w:rPr>
          <w:t>Федеральным законом</w:t>
        </w:r>
      </w:hyperlink>
      <w:r w:rsidRPr="006807E4">
        <w:rPr>
          <w:rFonts w:eastAsiaTheme="minorEastAsia"/>
          <w:sz w:val="28"/>
          <w:szCs w:val="28"/>
          <w:lang w:eastAsia="en-US"/>
        </w:rPr>
        <w:t xml:space="preserve">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14" w:history="1">
        <w:r w:rsidRPr="006807E4">
          <w:rPr>
            <w:rFonts w:eastAsiaTheme="minorEastAsia"/>
            <w:sz w:val="28"/>
            <w:szCs w:val="28"/>
            <w:lang w:eastAsia="en-US"/>
          </w:rPr>
          <w:t>Федеральным законом</w:t>
        </w:r>
      </w:hyperlink>
      <w:r w:rsidRPr="006807E4">
        <w:rPr>
          <w:rFonts w:eastAsiaTheme="minorEastAsia"/>
          <w:sz w:val="28"/>
          <w:szCs w:val="28"/>
          <w:lang w:eastAsia="en-US"/>
        </w:rPr>
        <w:t xml:space="preserve"> от 27 июля 2006 года N 152-ФЗ "О персональных данных" ("Российская газета", N 165, 29.07.2006, "Собрание законодательства РФ", 31.07.2006, N 31 (1 ч.), ст. 3451, "Парламентская газета", N 126 - 127, 03.08.2006);</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15" w:history="1">
        <w:r w:rsidRPr="006807E4">
          <w:rPr>
            <w:rFonts w:eastAsiaTheme="minorEastAsia"/>
            <w:sz w:val="28"/>
            <w:szCs w:val="28"/>
            <w:lang w:eastAsia="en-US"/>
          </w:rPr>
          <w:t>Федеральным законом</w:t>
        </w:r>
      </w:hyperlink>
      <w:r w:rsidRPr="006807E4">
        <w:rPr>
          <w:rFonts w:eastAsiaTheme="minorEastAsia"/>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16" w:history="1">
        <w:r w:rsidRPr="006807E4">
          <w:rPr>
            <w:rFonts w:eastAsiaTheme="minorEastAsia"/>
            <w:sz w:val="28"/>
            <w:szCs w:val="28"/>
            <w:lang w:eastAsia="en-US"/>
          </w:rPr>
          <w:t>Федеральным законом</w:t>
        </w:r>
      </w:hyperlink>
      <w:r w:rsidRPr="006807E4">
        <w:rPr>
          <w:rFonts w:eastAsiaTheme="minorEastAsia"/>
          <w:sz w:val="28"/>
          <w:szCs w:val="28"/>
          <w:lang w:eastAsia="en-US"/>
        </w:rPr>
        <w:t xml:space="preserve"> от 10 декабря 1995 года N 196-ФЗ "О безопасности дорожного движения" ("Собрание законодательства РФ", 11.12.1995, N 50, ст. 4873, "Российская газета", N 245, 26.12.1995);</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17" w:history="1">
        <w:r w:rsidRPr="006807E4">
          <w:rPr>
            <w:rFonts w:eastAsiaTheme="minorEastAsia"/>
            <w:sz w:val="28"/>
            <w:szCs w:val="28"/>
            <w:lang w:eastAsia="en-US"/>
          </w:rPr>
          <w:t>Федеральным законом</w:t>
        </w:r>
      </w:hyperlink>
      <w:r w:rsidRPr="006807E4">
        <w:rPr>
          <w:rFonts w:eastAsiaTheme="minorEastAsia"/>
          <w:sz w:val="28"/>
          <w:szCs w:val="28"/>
          <w:lang w:eastAsia="en-US"/>
        </w:rPr>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 8, 13 - 19.02.2009, "Российская газета", N 25, 13.02.2009, "Собрание законодательства РФ", 16.02.2009, N 7, ст. 776);</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18" w:history="1">
        <w:r w:rsidRPr="006807E4">
          <w:rPr>
            <w:rFonts w:eastAsiaTheme="minorEastAsia"/>
            <w:sz w:val="28"/>
            <w:szCs w:val="28"/>
            <w:lang w:eastAsia="en-US"/>
          </w:rPr>
          <w:t>Федеральным законом</w:t>
        </w:r>
      </w:hyperlink>
      <w:r w:rsidRPr="006807E4">
        <w:rPr>
          <w:rFonts w:eastAsiaTheme="minorEastAsia"/>
          <w:sz w:val="28"/>
          <w:szCs w:val="28"/>
          <w:lang w:eastAsia="en-US"/>
        </w:rPr>
        <w:t xml:space="preserve"> от 6 апреля 2011 года N 63-ФЗ "Об электронной подписи" ("Парламентская газета", N 17, 08-14.04.2011, "Российская газета", N 75, 08.04.2011, "Собрание законодательства РФ", 11.04.2011, N 15, ст. 2036);</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19" w:history="1">
        <w:r w:rsidRPr="006807E4">
          <w:rPr>
            <w:rFonts w:eastAsiaTheme="minorEastAsia"/>
            <w:sz w:val="28"/>
            <w:szCs w:val="28"/>
            <w:lang w:eastAsia="en-US"/>
          </w:rPr>
          <w:t>постановлением</w:t>
        </w:r>
      </w:hyperlink>
      <w:r w:rsidRPr="006807E4">
        <w:rPr>
          <w:rFonts w:eastAsiaTheme="minorEastAsia"/>
          <w:sz w:val="28"/>
          <w:szCs w:val="28"/>
          <w:lang w:eastAsia="en-US"/>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20" w:history="1">
        <w:r w:rsidRPr="006807E4">
          <w:rPr>
            <w:rFonts w:eastAsiaTheme="minorEastAsia"/>
            <w:sz w:val="28"/>
            <w:szCs w:val="28"/>
            <w:lang w:eastAsia="en-US"/>
          </w:rPr>
          <w:t>постановлением</w:t>
        </w:r>
      </w:hyperlink>
      <w:r w:rsidRPr="006807E4">
        <w:rPr>
          <w:rFonts w:eastAsiaTheme="minorEastAsia"/>
          <w:sz w:val="28"/>
          <w:szCs w:val="28"/>
          <w:lang w:eastAsia="en-US"/>
        </w:rP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N 8, ст. 1239);</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21" w:history="1">
        <w:r w:rsidRPr="006807E4">
          <w:rPr>
            <w:rFonts w:eastAsiaTheme="minorEastAsia"/>
            <w:sz w:val="28"/>
            <w:szCs w:val="28"/>
            <w:lang w:eastAsia="en-US"/>
          </w:rPr>
          <w:t>приказом</w:t>
        </w:r>
      </w:hyperlink>
      <w:r w:rsidRPr="006807E4">
        <w:rPr>
          <w:rFonts w:eastAsiaTheme="minorEastAsia"/>
          <w:sz w:val="28"/>
          <w:szCs w:val="28"/>
          <w:lang w:eastAsia="en-US"/>
        </w:rPr>
        <w:t xml:space="preserve"> Министерства транспорта Российской Федерации от 27 августа 2009 года N 150 "О порядке проведения оценки технического состояния автомобильных дорог" ("Бюллетень нормативных актов федеральных органов исполнительной власти", N 7, 15.02.2010);</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w:t>
      </w:r>
      <w:hyperlink r:id="rId22" w:history="1">
        <w:r w:rsidRPr="006807E4">
          <w:rPr>
            <w:rFonts w:eastAsiaTheme="minorEastAsia"/>
            <w:sz w:val="28"/>
            <w:szCs w:val="28"/>
            <w:lang w:eastAsia="en-US"/>
          </w:rPr>
          <w:t>приказом</w:t>
        </w:r>
      </w:hyperlink>
      <w:r w:rsidRPr="006807E4">
        <w:rPr>
          <w:rFonts w:eastAsiaTheme="minorEastAsia"/>
          <w:sz w:val="28"/>
          <w:szCs w:val="28"/>
          <w:lang w:eastAsia="en-US"/>
        </w:rPr>
        <w:t xml:space="preserve"> Министерства экономического развития Российской Федерации от 30 </w:t>
      </w:r>
      <w:r w:rsidRPr="006807E4">
        <w:rPr>
          <w:rFonts w:eastAsiaTheme="minorEastAsia"/>
          <w:sz w:val="28"/>
          <w:szCs w:val="28"/>
          <w:lang w:eastAsia="en-US"/>
        </w:rPr>
        <w:lastRenderedPageBreak/>
        <w:t>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("Бюллетень нормативных актов федеральных органов исполнительной власти", N 7, 15.02.2010);</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1" w:name="sub_9"/>
      <w:r w:rsidRPr="006807E4">
        <w:rPr>
          <w:rFonts w:eastAsiaTheme="minorEastAsia"/>
          <w:sz w:val="28"/>
          <w:szCs w:val="28"/>
          <w:lang w:eastAsia="en-US"/>
        </w:rPr>
        <w:t>1.3.2. Вышеуказанный перечень нормативных правовых актов, регулирующих осуществление государственной функции, актуализируется по мере необходимости и размещается на официальном сайте сети Интернет должностными лицами Управления, а также в соответствующем разделе федерального реестра государственных и муниципальных услуг.</w:t>
      </w:r>
    </w:p>
    <w:bookmarkEnd w:id="11"/>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2" w:name="sub_12"/>
      <w:r w:rsidRPr="006807E4">
        <w:rPr>
          <w:rFonts w:eastAsiaTheme="minorEastAsia"/>
          <w:b/>
          <w:bCs/>
          <w:sz w:val="28"/>
          <w:szCs w:val="28"/>
          <w:lang w:eastAsia="en-US"/>
        </w:rPr>
        <w:t>1.4. Предмет государственного регионального надзора (контроля)</w:t>
      </w:r>
    </w:p>
    <w:bookmarkEnd w:id="12"/>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3" w:name="sub_11"/>
      <w:r w:rsidRPr="006807E4">
        <w:rPr>
          <w:rFonts w:eastAsiaTheme="minorEastAsia"/>
          <w:sz w:val="28"/>
          <w:szCs w:val="28"/>
          <w:lang w:eastAsia="en-US"/>
        </w:rPr>
        <w:t>1.4.1. Предметом проверок при осуществлении государственной функции является соблюдение субъектом надзора в процессе осуществления деятельности совокупности предъявляемых обязательных требований:</w:t>
      </w:r>
    </w:p>
    <w:bookmarkEnd w:id="13"/>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к обеспечению сохранности автомобильных дорог общего пользования регионального и межмуниципального значения Республики Ингушетия, в том числе к соблюдению порядка использования полос отвода и придорожных полос автомобильных дорог общего пользования регионального и межмуниципального значения Республики Ингушетия,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автомобильных дорог общего пользования регионального и межмуниципального значения Республики Ингушетия;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в отношении присоединения объектов дорожного сервиса, объектов другого функционального назначения к автомобильным дорогам общего пользования регионального и межмуниципального значения Республики Ингушетия.</w:t>
      </w:r>
    </w:p>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4" w:name="sub_16"/>
      <w:r w:rsidRPr="006807E4">
        <w:rPr>
          <w:rFonts w:eastAsiaTheme="minorEastAsia"/>
          <w:b/>
          <w:bCs/>
          <w:sz w:val="28"/>
          <w:szCs w:val="28"/>
          <w:lang w:eastAsia="en-US"/>
        </w:rPr>
        <w:t>1.5. Права и обязанности лиц, в отношении которых осуществляется государственная функция</w:t>
      </w:r>
    </w:p>
    <w:bookmarkEnd w:id="14"/>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5" w:name="sub_13"/>
      <w:r w:rsidRPr="006807E4">
        <w:rPr>
          <w:rFonts w:eastAsiaTheme="minorEastAsia"/>
          <w:sz w:val="28"/>
          <w:szCs w:val="28"/>
          <w:lang w:eastAsia="en-US"/>
        </w:rPr>
        <w:t>1.5.1. При осуществлении государственной функции Управление осуществляет взаимодействие с:</w:t>
      </w:r>
    </w:p>
    <w:bookmarkEnd w:id="15"/>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органами прокуратуры;</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органами внутренних дел;</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владельцами автомобильных дорог;</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другими органами государственной власти и органами местного самоуправления;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экспертными организациями;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подведомственными организациями;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субъектами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6" w:name="sub_14"/>
      <w:r w:rsidRPr="006807E4">
        <w:rPr>
          <w:rFonts w:eastAsiaTheme="minorEastAsia"/>
          <w:sz w:val="28"/>
          <w:szCs w:val="28"/>
          <w:lang w:eastAsia="en-US"/>
        </w:rPr>
        <w:lastRenderedPageBreak/>
        <w:t xml:space="preserve">1.5.2. Должностные лица, указанные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при осуществлении государственной функции имеют право:</w:t>
      </w:r>
    </w:p>
    <w:bookmarkEnd w:id="16"/>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на основании мотивированных запросов в письменной форме запрашивать и получать от субъектов надзора необходимые для осуществления государственной функции документы, сведения, информацию и материалы о деятельности субъектов надзора, в отношении которых проводятся соответствующие надзорные мероприятия;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в целях проведения надзорных мероприятий беспрепятственно по предъявлении служебного удостоверения и копии приказа о назначении проверки посещать используемые субъектами надзора территории, здания, помещения и сооружения;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получать от субъектов надзора, а также их работников и уполномоченных представителей письменные и устные объяснения по вопросам, возникающим в ходе проведения надзорных мероприятий;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проводить в период проверки рабочие встречи и совещания с субъектами надзора для обсуждения предварительных результатов проверки, требующих получения дополнительных пояснений, и устранения возможных разногласий по существу выявленных нарушений;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пользоваться необходимыми для проведения проверки техническими средствами, в том числе компьютерами, электронными носителям информации, сканерами, телефонами, средствами видеозаписи, фотоаппаратами, иными техническими средствами;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проводить исследования, испытания, экспертизы и другие мероприятия по надзору;</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привлекать при осуществлении государственной функции экспертов, экспертные и иные организации;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выдавать субъектам надзора предписания об устранении выявленных нарушений;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выдавать субъектам надзора предостережения о недопустимости нарушения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принимать меры по контролю за устранением выявленных нарушений, их предупреждению;</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направлять в уполномоченные органы материалы о выявленных в деятельности субъектов надзора нарушениях законодательства Российской Федерации и Республики Ингушетия для решения вопроса о привлечении виновных лиц к установленной законом ответственности;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осуществлять в пределах своей компетенции взаимодействие с соответствующими государственными органами, органами местного самоуправления, иными органами и организациями;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осуществлять иные права, предусмотренные требованиями федерального законодательства и принятыми в соответствии с ними нормативными правовыми актами </w:t>
      </w:r>
      <w:bookmarkStart w:id="17" w:name="_Hlk13644242"/>
      <w:r w:rsidRPr="006807E4">
        <w:rPr>
          <w:rFonts w:eastAsiaTheme="minorEastAsia"/>
          <w:sz w:val="28"/>
          <w:szCs w:val="28"/>
          <w:lang w:eastAsia="en-US"/>
        </w:rPr>
        <w:t>Российской Федерации и Республики Ингушетия</w:t>
      </w:r>
      <w:bookmarkEnd w:id="17"/>
      <w:r w:rsidRPr="006807E4">
        <w:rPr>
          <w:rFonts w:eastAsiaTheme="minorEastAsia"/>
          <w:sz w:val="28"/>
          <w:szCs w:val="28"/>
          <w:lang w:eastAsia="en-US"/>
        </w:rPr>
        <w:t>.</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8" w:name="sub_15"/>
      <w:r w:rsidRPr="006807E4">
        <w:rPr>
          <w:rFonts w:eastAsiaTheme="minorEastAsia"/>
          <w:sz w:val="28"/>
          <w:szCs w:val="28"/>
          <w:lang w:eastAsia="en-US"/>
        </w:rPr>
        <w:t xml:space="preserve">1.5.3. Должностные лица, указанные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при осуществлении государственной функции обязаны:</w:t>
      </w:r>
    </w:p>
    <w:bookmarkEnd w:id="18"/>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6807E4">
        <w:rPr>
          <w:rFonts w:eastAsiaTheme="minorEastAsia"/>
          <w:sz w:val="28"/>
          <w:szCs w:val="28"/>
          <w:lang w:eastAsia="en-US"/>
        </w:rPr>
        <w:lastRenderedPageBreak/>
        <w:t>выявлению и пресечению нарушений обязательных требований и требований, установленных правовыми актами Российской Федерации и Республики Ингушетия;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соблюдать законодательство Российской Федерации, права и законные интересы субъекта надзора, проверка которого проводится;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проводить проверку на основании приказа начальника Управления, а в его отсутствие - заместителя начальника Управления в соответствии с ее назначением;</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Управления, а в его отсутствие - заместителя начальника Управления и в случае, предусмотренном </w:t>
      </w:r>
      <w:hyperlink r:id="rId23" w:history="1">
        <w:r w:rsidRPr="006807E4">
          <w:rPr>
            <w:rFonts w:eastAsiaTheme="minorEastAsia"/>
            <w:sz w:val="28"/>
            <w:szCs w:val="28"/>
            <w:lang w:eastAsia="en-US"/>
          </w:rPr>
          <w:t>частью 5 статьи 10</w:t>
        </w:r>
      </w:hyperlink>
      <w:r w:rsidRPr="006807E4">
        <w:rPr>
          <w:rFonts w:eastAsiaTheme="minorEastAsia"/>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не препятствовать субъекту надзора присутствовать при проведении проверки и давать разъяснения по вопросам, относящимся к предмету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предоставлять субъекту надзора, присутствующему при проведении проверки, информацию и документы, относящиеся к предмету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знакомить субъект надзора с результатами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истребовать в рамках межведомственного информационного взаимодействия документы и (или) информацию, указанную в </w:t>
      </w:r>
      <w:hyperlink w:anchor="sub_23" w:history="1">
        <w:r w:rsidRPr="006807E4">
          <w:rPr>
            <w:rFonts w:eastAsiaTheme="minorEastAsia"/>
            <w:sz w:val="28"/>
            <w:szCs w:val="28"/>
            <w:lang w:eastAsia="en-US"/>
          </w:rPr>
          <w:t>пункте 1.8.1</w:t>
        </w:r>
      </w:hyperlink>
      <w:r w:rsidRPr="006807E4">
        <w:rPr>
          <w:rFonts w:eastAsiaTheme="minorEastAsia"/>
          <w:sz w:val="28"/>
          <w:szCs w:val="28"/>
          <w:lang w:eastAsia="en-US"/>
        </w:rPr>
        <w:t xml:space="preserve">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знакомить субъект надзора с документами и (или) информацией, полученными в рамках межведомственного информационного взаимодействия;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доказывать обоснованность своих действий при их обжаловании субъектом надзора в порядке, установленном законодательством Российской Федерации;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соблюдать сроки проведения проверки, установленные требованиями законодательства;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не требовать от субъекта надзора документы и иные сведения, представление которых не предусмотрено законодательством Российской Федерации;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перед началом проведения выездной проверки по просьбе субъекта надзора ознакомить их с положениями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lastRenderedPageBreak/>
        <w:t>- осуществлять запись о проведенной проверке в журнале учета проверок в случае его наличия у субъекта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9" w:name="sub_19"/>
      <w:r w:rsidRPr="006807E4">
        <w:rPr>
          <w:rFonts w:eastAsiaTheme="minorEastAsia"/>
          <w:b/>
          <w:bCs/>
          <w:sz w:val="28"/>
          <w:szCs w:val="28"/>
          <w:lang w:eastAsia="en-US"/>
        </w:rPr>
        <w:t>1.6. Права и обязанности лиц, в отношении которых осуществляется государственная функция</w:t>
      </w:r>
    </w:p>
    <w:bookmarkEnd w:id="19"/>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20" w:name="sub_17"/>
      <w:r w:rsidRPr="006807E4">
        <w:rPr>
          <w:rFonts w:eastAsiaTheme="minorEastAsia"/>
          <w:sz w:val="28"/>
          <w:szCs w:val="28"/>
          <w:lang w:eastAsia="en-US"/>
        </w:rPr>
        <w:t>1.6.1. Субъекты надзора, в отношении которых осуществляется государственная функция, имеют право:</w:t>
      </w:r>
    </w:p>
    <w:bookmarkEnd w:id="20"/>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непосредственно присутствовать при проведении проверки, давать объяснения по вопросам, относящимся к предмету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получать от Управления, должностных лиц, указанных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информацию, которая относится к предмету проверки и предоставление которой предусмотрено </w:t>
      </w:r>
      <w:hyperlink r:id="rId24" w:history="1">
        <w:r w:rsidRPr="006807E4">
          <w:rPr>
            <w:rFonts w:eastAsiaTheme="minorEastAsia"/>
            <w:sz w:val="28"/>
            <w:szCs w:val="28"/>
            <w:lang w:eastAsia="en-US"/>
          </w:rPr>
          <w:t>Федеральным закон</w:t>
        </w:r>
      </w:hyperlink>
      <w:r w:rsidRPr="006807E4">
        <w:rPr>
          <w:rFonts w:eastAsiaTheme="minorEastAsia"/>
          <w:sz w:val="28"/>
          <w:szCs w:val="28"/>
          <w:lang w:eastAsia="en-US"/>
        </w:rPr>
        <w:t xml:space="preserve"> от 26 декабря 2008 г. N 294-ФЗ;</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обжаловать действия (бездействие) должностных лиц Управления, повлекшие за собой нарушение прав субъекта надзора при проведении проверки, в административном и (или) судебном порядке в соответствии с законодательством Российской Федерации;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21" w:name="sub_18"/>
      <w:r w:rsidRPr="006807E4">
        <w:rPr>
          <w:rFonts w:eastAsiaTheme="minorEastAsia"/>
          <w:sz w:val="28"/>
          <w:szCs w:val="28"/>
          <w:lang w:eastAsia="en-US"/>
        </w:rPr>
        <w:t>1.6.2. Субъекты надзора, в отношении которых осуществляется государственная функция, обязаны:</w:t>
      </w:r>
    </w:p>
    <w:bookmarkEnd w:id="21"/>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предоставить должностным лицам, указанным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lastRenderedPageBreak/>
        <w:t xml:space="preserve">- обеспечить доступ должностных лиц, указанных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и участвующих в выездной проверке экспертов, представителей экспертных организаций на территорию, в используемые субъектом надзора при осуществлении деятельности здания, строения, сооружения, помещения, к используемым субъектом надзора оборудованию, подобным объектам;</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предоставлять необходимые пояснения в письменной форме, по запросу должностных лиц, указанных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в случае несоответствия документов и (или) информации, полученных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документов и (или) информации, предоставленных субъектом надзора по собственной инициативе.</w:t>
      </w:r>
    </w:p>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22" w:name="sub_22"/>
      <w:r w:rsidRPr="006807E4">
        <w:rPr>
          <w:rFonts w:eastAsiaTheme="minorEastAsia"/>
          <w:b/>
          <w:bCs/>
          <w:sz w:val="28"/>
          <w:szCs w:val="28"/>
          <w:lang w:eastAsia="en-US"/>
        </w:rPr>
        <w:t>1.7. Описание результата осуществления государственной функции</w:t>
      </w:r>
    </w:p>
    <w:bookmarkEnd w:id="22"/>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23" w:name="sub_20"/>
      <w:r w:rsidRPr="006807E4">
        <w:rPr>
          <w:rFonts w:eastAsiaTheme="minorEastAsia"/>
          <w:sz w:val="28"/>
          <w:szCs w:val="28"/>
          <w:lang w:eastAsia="en-US"/>
        </w:rPr>
        <w:t xml:space="preserve">1.7.1. Результатом государственной функции являются меры, принятые должностным лицом, указанным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направленные на предупреждение, выявление и пресечение нарушений субъектами надзора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Ингушетия в области использования автомобильных дорог регионального и межмуниципального значения Республики Ингушетия.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24" w:name="sub_21"/>
      <w:bookmarkEnd w:id="23"/>
      <w:r w:rsidRPr="006807E4">
        <w:rPr>
          <w:rFonts w:eastAsiaTheme="minorEastAsia"/>
          <w:sz w:val="28"/>
          <w:szCs w:val="28"/>
          <w:lang w:eastAsia="en-US"/>
        </w:rPr>
        <w:t>1.7.2. Результаты осуществления государственной функции оформляются:</w:t>
      </w:r>
    </w:p>
    <w:bookmarkEnd w:id="24"/>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предостережением о недопустимости нарушения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актом проверки, оформленным согласно </w:t>
      </w:r>
      <w:hyperlink w:anchor="sub_1002" w:history="1">
        <w:r w:rsidRPr="006807E4">
          <w:rPr>
            <w:rFonts w:eastAsiaTheme="minorEastAsia"/>
            <w:sz w:val="28"/>
            <w:szCs w:val="28"/>
            <w:lang w:eastAsia="en-US"/>
          </w:rPr>
          <w:t>приложению 2</w:t>
        </w:r>
      </w:hyperlink>
      <w:r w:rsidRPr="006807E4">
        <w:rPr>
          <w:rFonts w:eastAsiaTheme="minorEastAsia"/>
          <w:sz w:val="28"/>
          <w:szCs w:val="28"/>
          <w:lang w:eastAsia="en-US"/>
        </w:rPr>
        <w:t xml:space="preserve">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предписанием об устранении выявленных нарушений;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протоколом об административном правонарушении (возбуждение дела об административном правонарушении);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определением об отказе в возбуждении административного дела;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информацией о фактах нарушения, действующего </w:t>
      </w:r>
      <w:hyperlink r:id="rId25" w:history="1">
        <w:r w:rsidRPr="006807E4">
          <w:rPr>
            <w:rFonts w:eastAsiaTheme="minorEastAsia"/>
            <w:sz w:val="28"/>
            <w:szCs w:val="28"/>
            <w:lang w:eastAsia="en-US"/>
          </w:rPr>
          <w:t>законодательства</w:t>
        </w:r>
      </w:hyperlink>
      <w:r w:rsidRPr="006807E4">
        <w:rPr>
          <w:rFonts w:eastAsiaTheme="minorEastAsia"/>
          <w:sz w:val="28"/>
          <w:szCs w:val="28"/>
          <w:lang w:eastAsia="en-US"/>
        </w:rPr>
        <w:t xml:space="preserve"> в области обеспечения сохранности автомобильных дорог, для направления в соответствующие органы государственной власти для принятия мер реагирования в рамках имеющихся полномочий.</w:t>
      </w:r>
    </w:p>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25" w:name="sub_25"/>
      <w:r w:rsidRPr="006807E4">
        <w:rPr>
          <w:rFonts w:eastAsiaTheme="minorEastAsia"/>
          <w:b/>
          <w:bCs/>
          <w:sz w:val="28"/>
          <w:szCs w:val="28"/>
          <w:lang w:eastAsia="en-US"/>
        </w:rPr>
        <w:t>1.8. Исчерпывающие перечни документов и (или) информации, необходимых для осуществления государственной функции и достижения целей и задач проведения проверки</w:t>
      </w:r>
    </w:p>
    <w:bookmarkEnd w:id="25"/>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26" w:name="sub_23"/>
      <w:r w:rsidRPr="006807E4">
        <w:rPr>
          <w:rFonts w:eastAsiaTheme="minorEastAsia"/>
          <w:sz w:val="28"/>
          <w:szCs w:val="28"/>
          <w:lang w:eastAsia="en-US"/>
        </w:rPr>
        <w:t xml:space="preserve">1.8.1.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w:t>
      </w:r>
      <w:r w:rsidRPr="006807E4">
        <w:rPr>
          <w:rFonts w:eastAsiaTheme="minorEastAsia"/>
          <w:sz w:val="28"/>
          <w:szCs w:val="28"/>
          <w:lang w:eastAsia="en-US"/>
        </w:rPr>
        <w:lastRenderedPageBreak/>
        <w:t>самоуправления либо подведомственных государственным органам или органам местного самоуправления организаций:</w:t>
      </w:r>
    </w:p>
    <w:bookmarkEnd w:id="26"/>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выписка из Единого государственного реестра недвижимости, содержащая общедоступные сведения о зарегистрированных правах на объект недвижимости - управление </w:t>
      </w:r>
      <w:proofErr w:type="spellStart"/>
      <w:r w:rsidRPr="006807E4">
        <w:rPr>
          <w:rFonts w:eastAsiaTheme="minorEastAsia"/>
          <w:sz w:val="28"/>
          <w:szCs w:val="28"/>
          <w:lang w:eastAsia="en-US"/>
        </w:rPr>
        <w:t>Росреестра</w:t>
      </w:r>
      <w:proofErr w:type="spellEnd"/>
      <w:r w:rsidRPr="006807E4">
        <w:rPr>
          <w:rFonts w:eastAsiaTheme="minorEastAsia"/>
          <w:sz w:val="28"/>
          <w:szCs w:val="28"/>
          <w:lang w:eastAsia="en-US"/>
        </w:rPr>
        <w:t xml:space="preserve"> по Республики Ингушетия;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сведения из Единого государственного реестра юридических лиц или сведения из Единого государственного реестра индивидуальных предпринимателей - органов налоговой службы Республики Ингушетия;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разрешение на ввод объекта в эксплуатацию;</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градостроительный план земельного участка;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проект планировки территории;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проект межевания территорий;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схема планировочной организации земельного участка;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копии результатов инженерных изысканий;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копии проектной документации.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27" w:name="sub_24"/>
      <w:r w:rsidRPr="006807E4">
        <w:rPr>
          <w:rFonts w:eastAsiaTheme="minorEastAsia"/>
          <w:sz w:val="28"/>
          <w:szCs w:val="28"/>
          <w:lang w:eastAsia="en-US"/>
        </w:rPr>
        <w:t xml:space="preserve">1.8.2. Исчерпывающий перечень документов и (или) информации, </w:t>
      </w:r>
      <w:proofErr w:type="spellStart"/>
      <w:r w:rsidRPr="006807E4">
        <w:rPr>
          <w:rFonts w:eastAsiaTheme="minorEastAsia"/>
          <w:sz w:val="28"/>
          <w:szCs w:val="28"/>
          <w:lang w:eastAsia="en-US"/>
        </w:rPr>
        <w:t>истребуемых</w:t>
      </w:r>
      <w:proofErr w:type="spellEnd"/>
      <w:r w:rsidRPr="006807E4">
        <w:rPr>
          <w:rFonts w:eastAsiaTheme="minorEastAsia"/>
          <w:sz w:val="28"/>
          <w:szCs w:val="28"/>
          <w:lang w:eastAsia="en-US"/>
        </w:rPr>
        <w:t xml:space="preserve"> в ходе проверки лично у субъекта надзора:</w:t>
      </w:r>
    </w:p>
    <w:bookmarkEnd w:id="27"/>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согласие в письменной форме владельца автомобильной дороги регионального или межмуниципального значения Республики Ингушетия на осуществление прокладки, переустройства, переноса инженерных коммуникаций, их эксплуатации в границах полос отвода и придорожных полос автомобильных дорог;</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согласие в письменной форме владельца автомобильной дороги регионального или межмуниципального значения Республики Ингушетия на осуществление строительства, реконструкции, капитального ремонта пересечения автомобильной дороги с другими автомобильными дорогами и примыкания автомобильной дороги к другой автомобильной дороге;</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договор о присоединении объекта дорожного сервиса к автомобильной дороге регионального или межмуниципального значения Республики Ингушетия;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документ, удостоверяющий личность субъекта надзора (для физических лиц и индивидуальных предпринимателей);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документы, указанные в </w:t>
      </w:r>
      <w:hyperlink w:anchor="sub_23" w:history="1">
        <w:r w:rsidRPr="006807E4">
          <w:rPr>
            <w:rFonts w:eastAsiaTheme="minorEastAsia"/>
            <w:sz w:val="28"/>
            <w:szCs w:val="28"/>
            <w:lang w:eastAsia="en-US"/>
          </w:rPr>
          <w:t>пункте 1.8.1</w:t>
        </w:r>
      </w:hyperlink>
      <w:r w:rsidRPr="006807E4">
        <w:rPr>
          <w:rFonts w:eastAsiaTheme="minorEastAsia"/>
          <w:sz w:val="28"/>
          <w:szCs w:val="28"/>
          <w:lang w:eastAsia="en-US"/>
        </w:rPr>
        <w:t>, субъект надзора вправе представить в Управление по собственной инициативе.</w:t>
      </w:r>
    </w:p>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28" w:name="sub_43"/>
      <w:r w:rsidRPr="006807E4">
        <w:rPr>
          <w:rFonts w:eastAsiaTheme="minorEastAsia"/>
          <w:b/>
          <w:bCs/>
          <w:sz w:val="28"/>
          <w:szCs w:val="28"/>
          <w:lang w:eastAsia="en-US"/>
        </w:rPr>
        <w:t>II. Требования к порядку осуществления государственной функции</w:t>
      </w:r>
    </w:p>
    <w:bookmarkEnd w:id="28"/>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29" w:name="sub_35"/>
      <w:r w:rsidRPr="006807E4">
        <w:rPr>
          <w:rFonts w:eastAsiaTheme="minorEastAsia"/>
          <w:b/>
          <w:bCs/>
          <w:sz w:val="28"/>
          <w:szCs w:val="28"/>
          <w:lang w:eastAsia="en-US"/>
        </w:rPr>
        <w:t>2.1. Порядок информирования об осуществлении государственной функции</w:t>
      </w:r>
    </w:p>
    <w:bookmarkEnd w:id="29"/>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30" w:name="sub_27"/>
      <w:r w:rsidRPr="006807E4">
        <w:rPr>
          <w:rFonts w:eastAsiaTheme="minorEastAsia"/>
          <w:sz w:val="28"/>
          <w:szCs w:val="28"/>
          <w:lang w:eastAsia="en-US"/>
        </w:rPr>
        <w:t xml:space="preserve">2.1.1. Информация о месте нахождения, графике работы, справочных телефонах Управления, адрес официального сайта в информационно-коммуникационной сети Интернет, адреса электронной почты подлежат обязательному размещению на официальном сайте сети Интернет Управления, в федеральном реестре государственных и муниципальных услуг и на Едином портале государственных и </w:t>
      </w:r>
      <w:r w:rsidRPr="006807E4">
        <w:rPr>
          <w:rFonts w:eastAsiaTheme="minorEastAsia"/>
          <w:sz w:val="28"/>
          <w:szCs w:val="28"/>
          <w:lang w:eastAsia="en-US"/>
        </w:rPr>
        <w:lastRenderedPageBreak/>
        <w:t>муниципальных услуг. Управление осуществляет актуализацию справочной информации в случае ее изменения с последующим ее размещением на официальном сайте сети Интернет.</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31" w:name="sub_28"/>
      <w:bookmarkEnd w:id="30"/>
      <w:r w:rsidRPr="006807E4">
        <w:rPr>
          <w:rFonts w:eastAsiaTheme="minorEastAsia"/>
          <w:sz w:val="28"/>
          <w:szCs w:val="28"/>
          <w:lang w:eastAsia="en-US"/>
        </w:rPr>
        <w:t>2.1.2. Информация по вопросам осуществления государственной функции может быть получена:</w:t>
      </w:r>
    </w:p>
    <w:bookmarkEnd w:id="31"/>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непосредственно в Управлении (размещение на информационных стендах, устное информирование специалистами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по почте (по письменным обращениям);</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на официальном сайте Управления в сети Интернет (http:// ingushavtodor.ru);</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с использованием средств телефонной и факсимильной связи, электронной почты.</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32" w:name="sub_29"/>
      <w:r w:rsidRPr="006807E4">
        <w:rPr>
          <w:rFonts w:eastAsiaTheme="minorEastAsia"/>
          <w:sz w:val="28"/>
          <w:szCs w:val="28"/>
          <w:lang w:eastAsia="en-US"/>
        </w:rPr>
        <w:t>2.1.3. На информационном стенде и на официальном сайте Управления в сети Интернет также размещается следующая информация:</w:t>
      </w:r>
    </w:p>
    <w:bookmarkEnd w:id="32"/>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текст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блок-схема и краткое описание порядка осуществления государственной функции;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извлечение из законодательных и иных нормативных актов, регулирующих деятельность по осуществлению государственной функции;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ежегодный план проведения плановых проверок;</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информация о результатах проведенных проверок;</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порядок обжалования действий (бездействий и решений), принимаемых в ходе осуществления государственной функции должностными лицами, указанными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сведения о месте нахождения и номерах телефонов вышестоящих государственных органов власти.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33" w:name="sub_30"/>
      <w:r w:rsidRPr="006807E4">
        <w:rPr>
          <w:rFonts w:eastAsiaTheme="minorEastAsia"/>
          <w:sz w:val="28"/>
          <w:szCs w:val="28"/>
          <w:lang w:eastAsia="en-US"/>
        </w:rPr>
        <w:t>2.1.4. Специалист, осуществляющий консультирование (посредством телефона или лично) по вопросам осуществления государственной функции,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34" w:name="sub_31"/>
      <w:bookmarkEnd w:id="33"/>
      <w:r w:rsidRPr="006807E4">
        <w:rPr>
          <w:rFonts w:eastAsiaTheme="minorEastAsia"/>
          <w:sz w:val="28"/>
          <w:szCs w:val="28"/>
          <w:lang w:eastAsia="en-US"/>
        </w:rPr>
        <w:t>2.1.5. При консультировании по телефону специалист должен назвать свои фамилию, имя, отчество, а затем в вежливой форме четко и подробно проинформировать обратившегося по интересующим его вопросам.</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35" w:name="sub_32"/>
      <w:bookmarkEnd w:id="34"/>
      <w:r w:rsidRPr="006807E4">
        <w:rPr>
          <w:rFonts w:eastAsiaTheme="minorEastAsia"/>
          <w:sz w:val="28"/>
          <w:szCs w:val="28"/>
          <w:lang w:eastAsia="en-US"/>
        </w:rPr>
        <w:t>2.1.6.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оставляет не более 10 минут.</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36" w:name="sub_33"/>
      <w:bookmarkEnd w:id="35"/>
      <w:r w:rsidRPr="006807E4">
        <w:rPr>
          <w:rFonts w:eastAsiaTheme="minorEastAsia"/>
          <w:sz w:val="28"/>
          <w:szCs w:val="28"/>
          <w:lang w:eastAsia="en-US"/>
        </w:rPr>
        <w:t>2.1.7. Информирование заинтересованных лиц в письменной форме о порядке осуществления государственной функции выполняется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в Управление.</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37" w:name="sub_34"/>
      <w:bookmarkEnd w:id="36"/>
      <w:r w:rsidRPr="006807E4">
        <w:rPr>
          <w:rFonts w:eastAsiaTheme="minorEastAsia"/>
          <w:sz w:val="28"/>
          <w:szCs w:val="28"/>
          <w:lang w:eastAsia="en-US"/>
        </w:rPr>
        <w:t xml:space="preserve">2.1.8. При консультировании по письменным обращениям заинтересованному лицу дается исчерпывающий ответ на поставленные вопросы с указанием фамилии, </w:t>
      </w:r>
      <w:r w:rsidRPr="006807E4">
        <w:rPr>
          <w:rFonts w:eastAsiaTheme="minorEastAsia"/>
          <w:sz w:val="28"/>
          <w:szCs w:val="28"/>
          <w:lang w:eastAsia="en-US"/>
        </w:rPr>
        <w:lastRenderedPageBreak/>
        <w:t>имени, отчества, должности и номера телефона исполнителя.</w:t>
      </w:r>
    </w:p>
    <w:bookmarkEnd w:id="37"/>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38" w:name="sub_37"/>
      <w:r w:rsidRPr="006807E4">
        <w:rPr>
          <w:rFonts w:eastAsiaTheme="minorEastAsia"/>
          <w:b/>
          <w:bCs/>
          <w:sz w:val="28"/>
          <w:szCs w:val="28"/>
          <w:lang w:eastAsia="en-US"/>
        </w:rPr>
        <w:t>2.2. Сведения о размере платы за осуществление государственной функции, основания и порядок взимания платы</w:t>
      </w:r>
    </w:p>
    <w:bookmarkEnd w:id="38"/>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39" w:name="sub_36"/>
      <w:r w:rsidRPr="006807E4">
        <w:rPr>
          <w:rFonts w:eastAsiaTheme="minorEastAsia"/>
          <w:sz w:val="28"/>
          <w:szCs w:val="28"/>
          <w:lang w:eastAsia="en-US"/>
        </w:rPr>
        <w:t>2.2.1. Государственная функция осуществляется бесплатно.</w:t>
      </w:r>
    </w:p>
    <w:bookmarkEnd w:id="39"/>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40" w:name="sub_42"/>
      <w:r w:rsidRPr="006807E4">
        <w:rPr>
          <w:rFonts w:eastAsiaTheme="minorEastAsia"/>
          <w:b/>
          <w:bCs/>
          <w:sz w:val="28"/>
          <w:szCs w:val="28"/>
          <w:lang w:eastAsia="en-US"/>
        </w:rPr>
        <w:t>2.3. Срок осуществления государственной функции</w:t>
      </w:r>
    </w:p>
    <w:bookmarkEnd w:id="40"/>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41" w:name="sub_38"/>
      <w:r w:rsidRPr="006807E4">
        <w:rPr>
          <w:rFonts w:eastAsiaTheme="minorEastAsia"/>
          <w:sz w:val="28"/>
          <w:szCs w:val="28"/>
          <w:lang w:eastAsia="en-US"/>
        </w:rPr>
        <w:t>2.3.1. Срок проведения документарной и выездной проверок не может превышать 20 рабочих дней.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42" w:name="sub_39"/>
      <w:bookmarkEnd w:id="41"/>
      <w:r w:rsidRPr="006807E4">
        <w:rPr>
          <w:rFonts w:eastAsiaTheme="minorEastAsia"/>
          <w:sz w:val="28"/>
          <w:szCs w:val="28"/>
          <w:lang w:eastAsia="en-US"/>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807E4">
        <w:rPr>
          <w:rFonts w:eastAsiaTheme="minorEastAsia"/>
          <w:sz w:val="28"/>
          <w:szCs w:val="28"/>
          <w:lang w:eastAsia="en-US"/>
        </w:rPr>
        <w:t>микропредприятия</w:t>
      </w:r>
      <w:proofErr w:type="spellEnd"/>
      <w:r w:rsidRPr="006807E4">
        <w:rPr>
          <w:rFonts w:eastAsiaTheme="minorEastAsia"/>
          <w:sz w:val="28"/>
          <w:szCs w:val="28"/>
          <w:lang w:eastAsia="en-US"/>
        </w:rPr>
        <w:t xml:space="preserve"> в год.</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43" w:name="sub_40"/>
      <w:bookmarkEnd w:id="42"/>
      <w:r w:rsidRPr="006807E4">
        <w:rPr>
          <w:rFonts w:eastAsiaTheme="minorEastAsia"/>
          <w:sz w:val="28"/>
          <w:szCs w:val="28"/>
          <w:lang w:eastAsia="en-US"/>
        </w:rPr>
        <w:t xml:space="preserve">2.3.3. В случае необходимости при проведении проверки, указанной в </w:t>
      </w:r>
      <w:hyperlink w:anchor="sub_39" w:history="1">
        <w:r w:rsidRPr="006807E4">
          <w:rPr>
            <w:rFonts w:eastAsiaTheme="minorEastAsia"/>
            <w:sz w:val="28"/>
            <w:szCs w:val="28"/>
            <w:lang w:eastAsia="en-US"/>
          </w:rPr>
          <w:t>пункте 2.3.2</w:t>
        </w:r>
      </w:hyperlink>
      <w:r w:rsidRPr="006807E4">
        <w:rPr>
          <w:rFonts w:eastAsiaTheme="minorEastAsia"/>
          <w:sz w:val="28"/>
          <w:szCs w:val="28"/>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а в его отсутствие - заместителем начальника Управления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bookmarkEnd w:id="43"/>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На период действия срока приостановления проведения проверки приостанавливаются связанные с указанной проверкой действия должностных лиц, указанные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на территории, в зданиях, строениях, сооружениях, помещениях, на иных объектах субъекта малого предпринимательства.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44" w:name="sub_41"/>
      <w:r w:rsidRPr="006807E4">
        <w:rPr>
          <w:rFonts w:eastAsiaTheme="minorEastAsia"/>
          <w:sz w:val="28"/>
          <w:szCs w:val="28"/>
          <w:lang w:eastAsia="en-US"/>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указанных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срок проведения выездной плановой проверки может быть продлен начальником Управления, но не более чем на 20 рабочих дней, в отношении малых предприятий не более чем на 50 часов, </w:t>
      </w:r>
      <w:proofErr w:type="spellStart"/>
      <w:r w:rsidRPr="006807E4">
        <w:rPr>
          <w:rFonts w:eastAsiaTheme="minorEastAsia"/>
          <w:sz w:val="28"/>
          <w:szCs w:val="28"/>
          <w:lang w:eastAsia="en-US"/>
        </w:rPr>
        <w:t>микропредприятий</w:t>
      </w:r>
      <w:proofErr w:type="spellEnd"/>
      <w:r w:rsidRPr="006807E4">
        <w:rPr>
          <w:rFonts w:eastAsiaTheme="minorEastAsia"/>
          <w:sz w:val="28"/>
          <w:szCs w:val="28"/>
          <w:lang w:eastAsia="en-US"/>
        </w:rPr>
        <w:t xml:space="preserve"> - не более чем на 15 часов.</w:t>
      </w:r>
    </w:p>
    <w:bookmarkEnd w:id="44"/>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45" w:name="sub_136"/>
      <w:r w:rsidRPr="006807E4">
        <w:rPr>
          <w:rFonts w:eastAsiaTheme="minorEastAsia"/>
          <w:b/>
          <w:bCs/>
          <w:sz w:val="28"/>
          <w:szCs w:val="28"/>
          <w:lang w:eastAsia="en-US"/>
        </w:rPr>
        <w:t>III. Состав, последовательность, сроки выполнения административных процедур и административных действий, требований к порядку их выполнения</w:t>
      </w:r>
    </w:p>
    <w:bookmarkEnd w:id="45"/>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46" w:name="sub_46"/>
      <w:r w:rsidRPr="006807E4">
        <w:rPr>
          <w:rFonts w:eastAsiaTheme="minorEastAsia"/>
          <w:b/>
          <w:bCs/>
          <w:sz w:val="28"/>
          <w:szCs w:val="28"/>
          <w:lang w:eastAsia="en-US"/>
        </w:rPr>
        <w:t>3.1. Перечень административных процедур</w:t>
      </w:r>
    </w:p>
    <w:bookmarkEnd w:id="46"/>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47" w:name="sub_44"/>
      <w:r w:rsidRPr="006807E4">
        <w:rPr>
          <w:rFonts w:eastAsiaTheme="minorEastAsia"/>
          <w:sz w:val="28"/>
          <w:szCs w:val="28"/>
          <w:lang w:eastAsia="en-US"/>
        </w:rPr>
        <w:t xml:space="preserve">3.1.1. Осуществление государственной функции включает в себя следующие </w:t>
      </w:r>
      <w:r w:rsidRPr="006807E4">
        <w:rPr>
          <w:rFonts w:eastAsiaTheme="minorEastAsia"/>
          <w:sz w:val="28"/>
          <w:szCs w:val="28"/>
          <w:lang w:eastAsia="en-US"/>
        </w:rPr>
        <w:lastRenderedPageBreak/>
        <w:t>административные процедуры:</w:t>
      </w:r>
    </w:p>
    <w:bookmarkEnd w:id="47"/>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планирование проведения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организация и проведения проверок соблюдения субъектами надзора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оформление результатов проверки и принятие мер по результатам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проведение мероприятий по профилактике нарушений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проведение мероприятий, осуществляемых без взаимодействия с субъектами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проведение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48" w:name="sub_45"/>
      <w:r w:rsidRPr="006807E4">
        <w:rPr>
          <w:rFonts w:eastAsiaTheme="minorEastAsia"/>
          <w:sz w:val="28"/>
          <w:szCs w:val="28"/>
          <w:lang w:eastAsia="en-US"/>
        </w:rPr>
        <w:t xml:space="preserve">3.1.2. Блок-схема осуществления государственной функции приводится в </w:t>
      </w:r>
      <w:hyperlink w:anchor="sub_1001" w:history="1">
        <w:r w:rsidRPr="006807E4">
          <w:rPr>
            <w:rFonts w:eastAsiaTheme="minorEastAsia"/>
            <w:sz w:val="28"/>
            <w:szCs w:val="28"/>
            <w:lang w:eastAsia="en-US"/>
          </w:rPr>
          <w:t>приложении 1</w:t>
        </w:r>
      </w:hyperlink>
      <w:r w:rsidRPr="006807E4">
        <w:rPr>
          <w:rFonts w:eastAsiaTheme="minorEastAsia"/>
          <w:sz w:val="28"/>
          <w:szCs w:val="28"/>
          <w:lang w:eastAsia="en-US"/>
        </w:rPr>
        <w:t xml:space="preserve"> к Регламенту.</w:t>
      </w:r>
    </w:p>
    <w:bookmarkEnd w:id="48"/>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49" w:name="sub_54"/>
      <w:r w:rsidRPr="006807E4">
        <w:rPr>
          <w:rFonts w:eastAsiaTheme="minorEastAsia"/>
          <w:b/>
          <w:bCs/>
          <w:sz w:val="28"/>
          <w:szCs w:val="28"/>
          <w:lang w:eastAsia="en-US"/>
        </w:rPr>
        <w:t>3.2. Планирование проведения проверки</w:t>
      </w:r>
    </w:p>
    <w:bookmarkEnd w:id="49"/>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50" w:name="sub_47"/>
      <w:r w:rsidRPr="006807E4">
        <w:rPr>
          <w:rFonts w:eastAsiaTheme="minorEastAsia"/>
          <w:sz w:val="28"/>
          <w:szCs w:val="28"/>
          <w:lang w:eastAsia="en-US"/>
        </w:rPr>
        <w:t>3.2.1. Основанием для включения плановой проверки в ежегодный план проведения проверок является истечение 3 лет со дня:</w:t>
      </w:r>
    </w:p>
    <w:bookmarkEnd w:id="50"/>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государственной регистрации субъекта надзора (за исключением физических лиц);</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окончания проведения последней плановой проверки субъекта надзора (за исключением физических лиц).</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51" w:name="sub_48"/>
      <w:r w:rsidRPr="006807E4">
        <w:rPr>
          <w:rFonts w:eastAsiaTheme="minorEastAsia"/>
          <w:sz w:val="28"/>
          <w:szCs w:val="28"/>
          <w:lang w:eastAsia="en-US"/>
        </w:rPr>
        <w:t xml:space="preserve">3.2.2. Проект ежегодного плана проведения плановых проверок оформляется в соответствии с </w:t>
      </w:r>
      <w:hyperlink w:anchor="sub_1002" w:history="1">
        <w:r w:rsidRPr="006807E4">
          <w:rPr>
            <w:rFonts w:eastAsiaTheme="minorEastAsia"/>
            <w:sz w:val="28"/>
            <w:szCs w:val="28"/>
            <w:lang w:eastAsia="en-US"/>
          </w:rPr>
          <w:t>приложением 2</w:t>
        </w:r>
      </w:hyperlink>
      <w:r w:rsidRPr="006807E4">
        <w:rPr>
          <w:rFonts w:eastAsiaTheme="minorEastAsia"/>
          <w:sz w:val="28"/>
          <w:szCs w:val="28"/>
          <w:lang w:eastAsia="en-US"/>
        </w:rPr>
        <w:t xml:space="preserve"> Регламента. Указанный проект утверждается руководителем Управления в срок до 1 сентября года, предшествующего году проведения плановых проверок.</w:t>
      </w:r>
    </w:p>
    <w:bookmarkEnd w:id="51"/>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Проект ежегодного плана направляется в органы прокуратуры для рассмотрения и согласования в срок до 1 сентября года, предшествующего году проведения плановых проверок.</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Должностными лицами Управления, уполномоченными разрабатывать проект ежегодного плана, осуществлять государственную функцию, являются: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начальник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заместители начальника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начальник Производственного отдела.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52" w:name="sub_49"/>
      <w:r w:rsidRPr="006807E4">
        <w:rPr>
          <w:rFonts w:eastAsiaTheme="minorEastAsia"/>
          <w:sz w:val="28"/>
          <w:szCs w:val="28"/>
          <w:lang w:eastAsia="en-US"/>
        </w:rPr>
        <w:t>3.2.3. Органы прокуратуры рассматривают проект ежегодного плана проведения плановых проверок на предмет законности включения в него субъектов надзора и в срок до 1 октября года, предшествующего году проведения плановых проверок, вносят предложения начальнику Управления об устранении выявленных замечаний и о проведении при возможности в отношении отдельных субъектов надзора совместных плановых проверок.</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53" w:name="sub_50"/>
      <w:bookmarkEnd w:id="52"/>
      <w:r w:rsidRPr="006807E4">
        <w:rPr>
          <w:rFonts w:eastAsiaTheme="minorEastAsia"/>
          <w:sz w:val="28"/>
          <w:szCs w:val="28"/>
          <w:lang w:eastAsia="en-US"/>
        </w:rPr>
        <w:t>3.2.4. Руководитель Управления рассматривает предложения органов прокуратуры и по итогам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54" w:name="sub_51"/>
      <w:bookmarkEnd w:id="53"/>
      <w:r w:rsidRPr="006807E4">
        <w:rPr>
          <w:rFonts w:eastAsiaTheme="minorEastAsia"/>
          <w:sz w:val="28"/>
          <w:szCs w:val="28"/>
          <w:lang w:eastAsia="en-US"/>
        </w:rPr>
        <w:lastRenderedPageBreak/>
        <w:t>3.2.5. Критерием принятия решения является включение (</w:t>
      </w:r>
      <w:proofErr w:type="spellStart"/>
      <w:r w:rsidRPr="006807E4">
        <w:rPr>
          <w:rFonts w:eastAsiaTheme="minorEastAsia"/>
          <w:sz w:val="28"/>
          <w:szCs w:val="28"/>
          <w:lang w:eastAsia="en-US"/>
        </w:rPr>
        <w:t>невключение</w:t>
      </w:r>
      <w:proofErr w:type="spellEnd"/>
      <w:r w:rsidRPr="006807E4">
        <w:rPr>
          <w:rFonts w:eastAsiaTheme="minorEastAsia"/>
          <w:sz w:val="28"/>
          <w:szCs w:val="28"/>
          <w:lang w:eastAsia="en-US"/>
        </w:rPr>
        <w:t>) субъекта надзора в ежегодный план проведения плановых проверок.</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55" w:name="sub_52"/>
      <w:bookmarkEnd w:id="54"/>
      <w:r w:rsidRPr="006807E4">
        <w:rPr>
          <w:rFonts w:eastAsiaTheme="minorEastAsia"/>
          <w:sz w:val="28"/>
          <w:szCs w:val="28"/>
          <w:lang w:eastAsia="en-US"/>
        </w:rPr>
        <w:t>3.2.6. Результатом административной процедуры является утверждение плана проведения проверок.</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56" w:name="sub_53"/>
      <w:bookmarkEnd w:id="55"/>
      <w:r w:rsidRPr="006807E4">
        <w:rPr>
          <w:rFonts w:eastAsiaTheme="minorEastAsia"/>
          <w:sz w:val="28"/>
          <w:szCs w:val="28"/>
          <w:lang w:eastAsia="en-US"/>
        </w:rPr>
        <w:t>3.2.7. Ежегодный план проведения проверок после его утверждения размещается на официальном сайте Управления сети Интернет.</w:t>
      </w:r>
    </w:p>
    <w:bookmarkEnd w:id="56"/>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57" w:name="sub_90"/>
      <w:r w:rsidRPr="006807E4">
        <w:rPr>
          <w:rFonts w:eastAsiaTheme="minorEastAsia"/>
          <w:b/>
          <w:bCs/>
          <w:sz w:val="28"/>
          <w:szCs w:val="28"/>
          <w:lang w:eastAsia="en-US"/>
        </w:rPr>
        <w:t>3.3. Организация и проведение проверок соблюдения субъектами надзора обязательных требований</w:t>
      </w:r>
    </w:p>
    <w:bookmarkEnd w:id="57"/>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58" w:name="sub_55"/>
      <w:r w:rsidRPr="006807E4">
        <w:rPr>
          <w:rFonts w:eastAsiaTheme="minorEastAsia"/>
          <w:sz w:val="28"/>
          <w:szCs w:val="28"/>
          <w:lang w:eastAsia="en-US"/>
        </w:rPr>
        <w:t>3.3.1. Основанием для начала организации проведения плановой проверки является приказ начальника Управления, подготовленный в соответствии с утвержденным ежегодным планом проведения плановых проверок.</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59" w:name="sub_56"/>
      <w:bookmarkEnd w:id="58"/>
      <w:r w:rsidRPr="006807E4">
        <w:rPr>
          <w:rFonts w:eastAsiaTheme="minorEastAsia"/>
          <w:sz w:val="28"/>
          <w:szCs w:val="28"/>
          <w:lang w:eastAsia="en-US"/>
        </w:rPr>
        <w:t xml:space="preserve">3.3.2. Плановая проверка проводится в отношении субъектов надзора (за исключением физических лиц) в форме выездной проверки или документарной проверки в сроки, указанные в </w:t>
      </w:r>
      <w:hyperlink w:anchor="sub_42" w:history="1">
        <w:r w:rsidRPr="006807E4">
          <w:rPr>
            <w:rFonts w:eastAsiaTheme="minorEastAsia"/>
            <w:sz w:val="28"/>
            <w:szCs w:val="28"/>
            <w:lang w:eastAsia="en-US"/>
          </w:rPr>
          <w:t>разделе 2.3</w:t>
        </w:r>
      </w:hyperlink>
      <w:r w:rsidRPr="006807E4">
        <w:rPr>
          <w:rFonts w:eastAsiaTheme="minorEastAsia"/>
          <w:sz w:val="28"/>
          <w:szCs w:val="28"/>
          <w:lang w:eastAsia="en-US"/>
        </w:rPr>
        <w:t xml:space="preserve">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60" w:name="sub_57"/>
      <w:bookmarkEnd w:id="59"/>
      <w:r w:rsidRPr="006807E4">
        <w:rPr>
          <w:rFonts w:eastAsiaTheme="minorEastAsia"/>
          <w:sz w:val="28"/>
          <w:szCs w:val="28"/>
          <w:lang w:eastAsia="en-US"/>
        </w:rPr>
        <w:t xml:space="preserve">3.3.3. Должностное лицо, указанное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не позднее чем за 5 рабочих дней до начала ее проведения:</w:t>
      </w:r>
    </w:p>
    <w:bookmarkEnd w:id="60"/>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подготавливает проект приказа о проведении плановой проверки по форме согласно </w:t>
      </w:r>
      <w:hyperlink w:anchor="sub_1003" w:history="1">
        <w:r w:rsidRPr="006807E4">
          <w:rPr>
            <w:rFonts w:eastAsiaTheme="minorEastAsia"/>
            <w:sz w:val="28"/>
            <w:szCs w:val="28"/>
            <w:lang w:eastAsia="en-US"/>
          </w:rPr>
          <w:t>приложению 3</w:t>
        </w:r>
      </w:hyperlink>
      <w:r w:rsidRPr="006807E4">
        <w:rPr>
          <w:rFonts w:eastAsiaTheme="minorEastAsia"/>
          <w:sz w:val="28"/>
          <w:szCs w:val="28"/>
          <w:lang w:eastAsia="en-US"/>
        </w:rPr>
        <w:t xml:space="preserve">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передает проект приказа о проведении проверки для подписания начальнику Управления или лицу, исполняющему его обязанности.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61" w:name="sub_58"/>
      <w:r w:rsidRPr="006807E4">
        <w:rPr>
          <w:rFonts w:eastAsiaTheme="minorEastAsia"/>
          <w:sz w:val="28"/>
          <w:szCs w:val="28"/>
          <w:lang w:eastAsia="en-US"/>
        </w:rPr>
        <w:t xml:space="preserve">3.3.4. О проведении плановой проверки должностное лицо, определенное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 уведомляет субъект надзора не позднее чем за 3 рабочих дня до начала ее проведения посредством направления копии приказа начальника Управления заказным почтовым отправлением с уведомлением о вручении или иным доступным путем.</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62" w:name="sub_59"/>
      <w:bookmarkEnd w:id="61"/>
      <w:r w:rsidRPr="006807E4">
        <w:rPr>
          <w:rFonts w:eastAsiaTheme="minorEastAsia"/>
          <w:sz w:val="28"/>
          <w:szCs w:val="28"/>
          <w:lang w:eastAsia="en-US"/>
        </w:rPr>
        <w:t xml:space="preserve">3.3.5. Должностное лицо, определенное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w:t>
      </w:r>
    </w:p>
    <w:bookmarkEnd w:id="62"/>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в случае проведения плановой проверки членов саморегулируемой организации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после подписания начальником Управления приказа о проведении проверки осуществляет подготовку уведомления в адрес субъекта надзора не позднее чем за 3 рабочих дня до начала ее проведения посредством направления копии приказа начальника Управления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hyperlink r:id="rId26" w:history="1">
        <w:r w:rsidRPr="006807E4">
          <w:rPr>
            <w:rFonts w:eastAsiaTheme="minorEastAsia"/>
            <w:sz w:val="28"/>
            <w:szCs w:val="28"/>
            <w:lang w:eastAsia="en-US"/>
          </w:rPr>
          <w:t>электронной подписью</w:t>
        </w:r>
      </w:hyperlink>
      <w:r w:rsidRPr="006807E4">
        <w:rPr>
          <w:rFonts w:eastAsiaTheme="minorEastAsia"/>
          <w:sz w:val="28"/>
          <w:szCs w:val="28"/>
          <w:lang w:eastAsia="en-US"/>
        </w:rPr>
        <w:t xml:space="preserve"> и направленного по адресу электронной почты субъекта надзора,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надзора в Управление, или иным доступным способом;</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lastRenderedPageBreak/>
        <w:t>- изготавливает копию приказа о проведении плановой проверки, заверяет ее печатью.</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63" w:name="sub_60"/>
      <w:r w:rsidRPr="006807E4">
        <w:rPr>
          <w:rFonts w:eastAsiaTheme="minorEastAsia"/>
          <w:sz w:val="28"/>
          <w:szCs w:val="28"/>
          <w:lang w:eastAsia="en-US"/>
        </w:rPr>
        <w:t xml:space="preserve">3.3.6. В случае выявления нарушений членами саморегулируемой организации обязательных требований должностное лицо, указанное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при проведении плановой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плановой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64" w:name="sub_61"/>
      <w:bookmarkEnd w:id="63"/>
      <w:r w:rsidRPr="006807E4">
        <w:rPr>
          <w:rFonts w:eastAsiaTheme="minorEastAsia"/>
          <w:sz w:val="28"/>
          <w:szCs w:val="28"/>
          <w:lang w:eastAsia="en-US"/>
        </w:rPr>
        <w:t>3.3.7. Предметом документарной проверки являются сведения, содержащиеся в документах субъекта надзора, устанавливающего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65" w:name="sub_62"/>
      <w:bookmarkEnd w:id="64"/>
      <w:r w:rsidRPr="006807E4">
        <w:rPr>
          <w:rFonts w:eastAsiaTheme="minorEastAsia"/>
          <w:sz w:val="28"/>
          <w:szCs w:val="28"/>
          <w:lang w:eastAsia="en-US"/>
        </w:rPr>
        <w:t>3.3.8. Документарная проверка проводится по месту нахождения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66" w:name="sub_63"/>
      <w:bookmarkEnd w:id="65"/>
      <w:r w:rsidRPr="006807E4">
        <w:rPr>
          <w:rFonts w:eastAsiaTheme="minorEastAsia"/>
          <w:sz w:val="28"/>
          <w:szCs w:val="28"/>
          <w:lang w:eastAsia="en-US"/>
        </w:rPr>
        <w:t xml:space="preserve">3.3.9. В процессе проведения документарной проверки должностными лицами, указанными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Регламентам первую очередь рассматриваются документы субъекта надзора, имеющиеся в распоряжении Управления,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осуществленной в отношении этих субъектов надзора государственной функции.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67" w:name="sub_64"/>
      <w:bookmarkEnd w:id="66"/>
      <w:r w:rsidRPr="006807E4">
        <w:rPr>
          <w:rFonts w:eastAsiaTheme="minorEastAsia"/>
          <w:sz w:val="28"/>
          <w:szCs w:val="28"/>
          <w:lang w:eastAsia="en-US"/>
        </w:rPr>
        <w:t xml:space="preserve">3.3.10.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субъектом надзора обязательных требований должностное лицо, указанное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направляет в адрес субъекта надзора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Управления о проведении документарной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68" w:name="sub_65"/>
      <w:bookmarkEnd w:id="67"/>
      <w:r w:rsidRPr="006807E4">
        <w:rPr>
          <w:rFonts w:eastAsiaTheme="minorEastAsia"/>
          <w:sz w:val="28"/>
          <w:szCs w:val="28"/>
          <w:lang w:eastAsia="en-US"/>
        </w:rPr>
        <w:t>3.3.11. В течение 10 рабочих дней со дня получения мотивированного запроса субъект надзора обязан направить в Управление указанные в запросе документы.</w:t>
      </w:r>
    </w:p>
    <w:bookmarkEnd w:id="68"/>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Указанные в запросе документы представляются в виде копий, заверенных печатью (при ее наличии) и соответственно подписью должностного лица субъекта надзора или его полномочного представителя.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Субъект надзора вправе представить указанные в запросе документы в форме электронных документов, подписанных усиленной квалифицированной </w:t>
      </w:r>
      <w:hyperlink r:id="rId27" w:history="1">
        <w:r w:rsidRPr="006807E4">
          <w:rPr>
            <w:rFonts w:eastAsiaTheme="minorEastAsia"/>
            <w:sz w:val="28"/>
            <w:szCs w:val="28"/>
            <w:lang w:eastAsia="en-US"/>
          </w:rPr>
          <w:t>электронной подписью</w:t>
        </w:r>
      </w:hyperlink>
      <w:r w:rsidRPr="006807E4">
        <w:rPr>
          <w:rFonts w:eastAsiaTheme="minorEastAsia"/>
          <w:sz w:val="28"/>
          <w:szCs w:val="28"/>
          <w:lang w:eastAsia="en-US"/>
        </w:rPr>
        <w:t>.</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69" w:name="sub_66"/>
      <w:r w:rsidRPr="006807E4">
        <w:rPr>
          <w:rFonts w:eastAsiaTheme="minorEastAsia"/>
          <w:sz w:val="28"/>
          <w:szCs w:val="28"/>
          <w:lang w:eastAsia="en-US"/>
        </w:rPr>
        <w:t xml:space="preserve">3.3.12. В случае если в ходе документарной проверки выявлены ошибки и (или) противоречия в представленных субъектом надзора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государственной функции, информация об этом направляется субъекту надзора с требованием представить в течение 10 рабочих дней </w:t>
      </w:r>
      <w:r w:rsidRPr="006807E4">
        <w:rPr>
          <w:rFonts w:eastAsiaTheme="minorEastAsia"/>
          <w:sz w:val="28"/>
          <w:szCs w:val="28"/>
          <w:lang w:eastAsia="en-US"/>
        </w:rPr>
        <w:lastRenderedPageBreak/>
        <w:t>необходимые пояснения в письменной форме.</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70" w:name="sub_67"/>
      <w:bookmarkEnd w:id="69"/>
      <w:r w:rsidRPr="006807E4">
        <w:rPr>
          <w:rFonts w:eastAsiaTheme="minorEastAsia"/>
          <w:sz w:val="28"/>
          <w:szCs w:val="28"/>
          <w:lang w:eastAsia="en-US"/>
        </w:rPr>
        <w:t>3.3.13. Субъект надзора, представляющий в Управление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в имеющихся у Управления документам и (или) полученным в ходе осуществления государственной функции, вправе представить дополнительно в Управление, подтверждающие достоверность ранее представленных документов.</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71" w:name="sub_68"/>
      <w:bookmarkEnd w:id="70"/>
      <w:r w:rsidRPr="006807E4">
        <w:rPr>
          <w:rFonts w:eastAsiaTheme="minorEastAsia"/>
          <w:sz w:val="28"/>
          <w:szCs w:val="28"/>
          <w:lang w:eastAsia="en-US"/>
        </w:rPr>
        <w:t xml:space="preserve">3.3.14. Должностное лицо, указанное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которое проводит документарную проверку, обязано рассмотреть представленные субъектом надзора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должностное лицо, определенное в пункте 3.2.2 Регламента, вправе провести выездную проверку. При проведении выездной проверки запрещается требовать от субъекта надзора представления документов и (или) информации, которые были представлены им в ходе проведения документарной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72" w:name="sub_70"/>
      <w:bookmarkEnd w:id="71"/>
      <w:r w:rsidRPr="006807E4">
        <w:rPr>
          <w:rFonts w:eastAsiaTheme="minorEastAsia"/>
          <w:sz w:val="28"/>
          <w:szCs w:val="28"/>
          <w:lang w:eastAsia="en-US"/>
        </w:rPr>
        <w:t xml:space="preserve">3.3.15. При проведении документарной проверки должностное лицо, указанное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не вправе требовать у субъекта надзора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73" w:name="sub_71"/>
      <w:bookmarkEnd w:id="72"/>
      <w:r w:rsidRPr="006807E4">
        <w:rPr>
          <w:rFonts w:eastAsiaTheme="minorEastAsia"/>
          <w:sz w:val="28"/>
          <w:szCs w:val="28"/>
          <w:lang w:eastAsia="en-US"/>
        </w:rPr>
        <w:t>3.3.16. Предметом выездной проверки являются содержащиеся в документах субъекта надзора (в том числе и физических лиц) сведения, а также соответствие состояния используемых субъектом надзора при осуществлении деятельности территорий, зданий, строений, сооружений, помещений, подобных объектов, и принимаемых им мерами по исполнению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74" w:name="sub_72"/>
      <w:bookmarkEnd w:id="73"/>
      <w:r w:rsidRPr="006807E4">
        <w:rPr>
          <w:rFonts w:eastAsiaTheme="minorEastAsia"/>
          <w:sz w:val="28"/>
          <w:szCs w:val="28"/>
          <w:lang w:eastAsia="en-US"/>
        </w:rPr>
        <w:t>3.3.17. Выездная проверка проводится по месту нахождения субъекта надзора и (или) по месту фактического осуществления его деятельности.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75" w:name="sub_73"/>
      <w:bookmarkEnd w:id="74"/>
      <w:r w:rsidRPr="006807E4">
        <w:rPr>
          <w:rFonts w:eastAsiaTheme="minorEastAsia"/>
          <w:sz w:val="28"/>
          <w:szCs w:val="28"/>
          <w:lang w:eastAsia="en-US"/>
        </w:rPr>
        <w:t>3.3.18. Выездная проверка проводится в случае, если при документарной проверке не представляется возможным:</w:t>
      </w:r>
    </w:p>
    <w:bookmarkEnd w:id="75"/>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удостовериться в полноте и достоверности сведений, имеющихся в распоряжении Управления, документах субъекта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оценить соответствие деятельности субъекта надзора, обязательным требованиям, без проведения соответствующего мероприятия по контролю.</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76" w:name="sub_74"/>
      <w:r w:rsidRPr="006807E4">
        <w:rPr>
          <w:rFonts w:eastAsiaTheme="minorEastAsia"/>
          <w:sz w:val="28"/>
          <w:szCs w:val="28"/>
          <w:lang w:eastAsia="en-US"/>
        </w:rPr>
        <w:t xml:space="preserve">3.3.19. Должностное лицо, указанное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начинает проведение выездной проверки с предъявления служебного удостоверения субъекту надзора, знакомит должностное лицо субъекта надзора или его уполномоченного представителя с приказом начальника Управления о назначении выездной проверки, а также с целями 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77" w:name="sub_75"/>
      <w:bookmarkEnd w:id="76"/>
      <w:r w:rsidRPr="006807E4">
        <w:rPr>
          <w:rFonts w:eastAsiaTheme="minorEastAsia"/>
          <w:sz w:val="28"/>
          <w:szCs w:val="28"/>
          <w:lang w:eastAsia="en-US"/>
        </w:rPr>
        <w:t xml:space="preserve">3.3.20. Руководитель, иное должностное лицо или уполномоченный представитель </w:t>
      </w:r>
      <w:r w:rsidRPr="006807E4">
        <w:rPr>
          <w:rFonts w:eastAsiaTheme="minorEastAsia"/>
          <w:sz w:val="28"/>
          <w:szCs w:val="28"/>
          <w:lang w:eastAsia="en-US"/>
        </w:rPr>
        <w:lastRenderedPageBreak/>
        <w:t xml:space="preserve">субъекта надзора обязаны предоставить должностному лицу, указанному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субъектом надзора при осуществлении деятельности здания, строения, сооружения, помещения, к используемым оборудованию, подобным объектам.</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78" w:name="sub_76"/>
      <w:bookmarkEnd w:id="77"/>
      <w:r w:rsidRPr="006807E4">
        <w:rPr>
          <w:rFonts w:eastAsiaTheme="minorEastAsia"/>
          <w:sz w:val="28"/>
          <w:szCs w:val="28"/>
          <w:lang w:eastAsia="en-US"/>
        </w:rPr>
        <w:t>3.3.21. Управление при необходимости может привлекать к проведению выездной проверки субъекта надзора экспертов, экспертные организации, не состоящие в гражданско-правовых и трудовых отношениях с субъектом надзора, в отношении которого проводится проверка, и не являющиеся аффинированными лицами субъекта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79" w:name="sub_77"/>
      <w:bookmarkEnd w:id="78"/>
      <w:r w:rsidRPr="006807E4">
        <w:rPr>
          <w:rFonts w:eastAsiaTheme="minorEastAsia"/>
          <w:sz w:val="28"/>
          <w:szCs w:val="28"/>
          <w:lang w:eastAsia="en-US"/>
        </w:rPr>
        <w:t>3.3.22. Предметом внеплановой проверки является соблюдение субъектом надзора в процессе осуществления деятельности обязательных требований, выполнение предписаний Управления,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80" w:name="sub_78"/>
      <w:bookmarkEnd w:id="79"/>
      <w:r w:rsidRPr="006807E4">
        <w:rPr>
          <w:rFonts w:eastAsiaTheme="minorEastAsia"/>
          <w:sz w:val="28"/>
          <w:szCs w:val="28"/>
          <w:lang w:eastAsia="en-US"/>
        </w:rPr>
        <w:t>3.3.23. Внеплановая проверка может проходить в форме документарной и (или) выездной.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81" w:name="sub_82"/>
      <w:bookmarkEnd w:id="80"/>
      <w:r w:rsidRPr="006807E4">
        <w:rPr>
          <w:rFonts w:eastAsiaTheme="minorEastAsia"/>
          <w:sz w:val="28"/>
          <w:szCs w:val="28"/>
          <w:lang w:eastAsia="en-US"/>
        </w:rPr>
        <w:t>3.3.24. Основанием для проведения внеплановой проверки является: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82" w:name="sub_79"/>
      <w:bookmarkEnd w:id="81"/>
      <w:r w:rsidRPr="006807E4">
        <w:rPr>
          <w:rFonts w:eastAsiaTheme="minorEastAsia"/>
          <w:sz w:val="28"/>
          <w:szCs w:val="28"/>
          <w:lang w:eastAsia="en-US"/>
        </w:rPr>
        <w:t>1) истечение срока исполнения субъектом надзора ранее выданного предписания об устранении выявленного нарушения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83" w:name="sub_80"/>
      <w:bookmarkEnd w:id="82"/>
      <w:r w:rsidRPr="006807E4">
        <w:rPr>
          <w:rFonts w:eastAsiaTheme="minorEastAsia"/>
          <w:sz w:val="28"/>
          <w:szCs w:val="28"/>
          <w:lang w:eastAsia="en-US"/>
        </w:rPr>
        <w:t xml:space="preserve">2) мотивированное представление должностного лица, указанного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по результатам анализа результатов мероприятий по контролю без взаимодействия с субъектом надзора,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83"/>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6807E4">
        <w:rPr>
          <w:rFonts w:eastAsiaTheme="minorEastAsia"/>
          <w:sz w:val="28"/>
          <w:szCs w:val="28"/>
          <w:lang w:eastAsia="en-US"/>
        </w:rPr>
        <w:lastRenderedPageBreak/>
        <w:t>библиотечного фонда, безопасности государства, а также угрозы чрезвычайных ситуаций природного и техногенного характера;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84" w:name="sub_81"/>
      <w:r w:rsidRPr="006807E4">
        <w:rPr>
          <w:rFonts w:eastAsiaTheme="minorEastAsia"/>
          <w:sz w:val="28"/>
          <w:szCs w:val="28"/>
          <w:lang w:eastAsia="en-US"/>
        </w:rPr>
        <w:t>3) приказ начальника 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85" w:name="sub_83"/>
      <w:bookmarkEnd w:id="84"/>
      <w:r w:rsidRPr="006807E4">
        <w:rPr>
          <w:rFonts w:eastAsiaTheme="minorEastAsia"/>
          <w:sz w:val="28"/>
          <w:szCs w:val="28"/>
          <w:lang w:eastAsia="en-US"/>
        </w:rPr>
        <w:t xml:space="preserve">3.3.25.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sub_82" w:history="1">
        <w:r w:rsidRPr="006807E4">
          <w:rPr>
            <w:rFonts w:eastAsiaTheme="minorEastAsia"/>
            <w:sz w:val="28"/>
            <w:szCs w:val="28"/>
            <w:lang w:eastAsia="en-US"/>
          </w:rPr>
          <w:t>пункте 3.3.24</w:t>
        </w:r>
      </w:hyperlink>
      <w:r w:rsidRPr="006807E4">
        <w:rPr>
          <w:rFonts w:eastAsiaTheme="minorEastAsia"/>
          <w:sz w:val="28"/>
          <w:szCs w:val="28"/>
          <w:lang w:eastAsia="en-US"/>
        </w:rPr>
        <w:t xml:space="preserve">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3.3.24 являться основанием для проведения внеплановой проверки, должностное лицо, указанное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86" w:name="sub_84"/>
      <w:bookmarkEnd w:id="85"/>
      <w:r w:rsidRPr="006807E4">
        <w:rPr>
          <w:rFonts w:eastAsiaTheme="minorEastAsia"/>
          <w:sz w:val="28"/>
          <w:szCs w:val="28"/>
          <w:lang w:eastAsia="en-US"/>
        </w:rPr>
        <w:t xml:space="preserve">3.3.26. При рассмотрении обращений и заявлений, информации о фактах, указанных в </w:t>
      </w:r>
      <w:hyperlink w:anchor="sub_82" w:history="1">
        <w:r w:rsidRPr="006807E4">
          <w:rPr>
            <w:rFonts w:eastAsiaTheme="minorEastAsia"/>
            <w:sz w:val="28"/>
            <w:szCs w:val="28"/>
            <w:lang w:eastAsia="en-US"/>
          </w:rPr>
          <w:t>пункте 3.3.24</w:t>
        </w:r>
      </w:hyperlink>
      <w:r w:rsidRPr="006807E4">
        <w:rPr>
          <w:rFonts w:eastAsiaTheme="minorEastAsia"/>
          <w:sz w:val="28"/>
          <w:szCs w:val="28"/>
          <w:lang w:eastAsia="en-US"/>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осуществленной государственной функции в отношении соответствующих субъектов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87" w:name="sub_85"/>
      <w:bookmarkEnd w:id="86"/>
      <w:r w:rsidRPr="006807E4">
        <w:rPr>
          <w:rFonts w:eastAsiaTheme="minorEastAsia"/>
          <w:sz w:val="28"/>
          <w:szCs w:val="28"/>
          <w:lang w:eastAsia="en-US"/>
        </w:rPr>
        <w:t xml:space="preserve">3.3.27. При отсутствии достоверной информации о субъекте надзора, допустившем нарушение обязательных требований, достаточных данных о фактах, указанных в </w:t>
      </w:r>
      <w:hyperlink w:anchor="sub_82" w:history="1">
        <w:r w:rsidRPr="006807E4">
          <w:rPr>
            <w:rFonts w:eastAsiaTheme="minorEastAsia"/>
            <w:sz w:val="28"/>
            <w:szCs w:val="28"/>
            <w:lang w:eastAsia="en-US"/>
          </w:rPr>
          <w:t>пункте 3.3.24</w:t>
        </w:r>
      </w:hyperlink>
      <w:r w:rsidRPr="006807E4">
        <w:rPr>
          <w:rFonts w:eastAsiaTheme="minorEastAsia"/>
          <w:sz w:val="28"/>
          <w:szCs w:val="28"/>
          <w:lang w:eastAsia="en-US"/>
        </w:rPr>
        <w:t xml:space="preserve"> Регламента, должностными лицами, указанными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надзора, имеющихся в распоряжении Управления. В рамках </w:t>
      </w:r>
      <w:r w:rsidRPr="006807E4">
        <w:rPr>
          <w:rFonts w:eastAsiaTheme="minorEastAsia"/>
          <w:sz w:val="28"/>
          <w:szCs w:val="28"/>
          <w:lang w:eastAsia="en-US"/>
        </w:rPr>
        <w:lastRenderedPageBreak/>
        <w:t>предварительной проверки у субъекта надзора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88" w:name="sub_86"/>
      <w:bookmarkEnd w:id="87"/>
      <w:r w:rsidRPr="006807E4">
        <w:rPr>
          <w:rFonts w:eastAsiaTheme="minorEastAsia"/>
          <w:sz w:val="28"/>
          <w:szCs w:val="28"/>
          <w:lang w:eastAsia="en-US"/>
        </w:rPr>
        <w:t xml:space="preserve">3.3.28. Внеплановая выездная проверка субъекта надзора может быть проведена по основаниям, указанным в </w:t>
      </w:r>
      <w:hyperlink w:anchor="sub_80" w:history="1">
        <w:r w:rsidRPr="006807E4">
          <w:rPr>
            <w:rFonts w:eastAsiaTheme="minorEastAsia"/>
            <w:sz w:val="28"/>
            <w:szCs w:val="28"/>
            <w:lang w:eastAsia="en-US"/>
          </w:rPr>
          <w:t>подпункте 2 пункта 3.3.24</w:t>
        </w:r>
      </w:hyperlink>
      <w:r w:rsidRPr="006807E4">
        <w:rPr>
          <w:rFonts w:eastAsiaTheme="minorEastAsia"/>
          <w:sz w:val="28"/>
          <w:szCs w:val="28"/>
          <w:lang w:eastAsia="en-US"/>
        </w:rPr>
        <w:t xml:space="preserve"> Регламента, должностными лицами, определенными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 после согласования с органом прокуратуры по месту осуществления деятельности такого субъекта надзора.</w:t>
      </w:r>
    </w:p>
    <w:bookmarkEnd w:id="88"/>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В случае, если в результате деятельности субъекта надзора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89" w:name="sub_87"/>
      <w:r w:rsidRPr="006807E4">
        <w:rPr>
          <w:rFonts w:eastAsiaTheme="minorEastAsia"/>
          <w:sz w:val="28"/>
          <w:szCs w:val="28"/>
          <w:lang w:eastAsia="en-US"/>
        </w:rPr>
        <w:t>3.3.29. Уполномоченные должностные лица Управления вправе обратиться в суд с иском о взыскании с субъекта надзора,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90" w:name="sub_88"/>
      <w:bookmarkEnd w:id="89"/>
      <w:r w:rsidRPr="006807E4">
        <w:rPr>
          <w:rFonts w:eastAsiaTheme="minorEastAsia"/>
          <w:sz w:val="28"/>
          <w:szCs w:val="28"/>
          <w:lang w:eastAsia="en-US"/>
        </w:rPr>
        <w:t xml:space="preserve">3.3.30. В случае, если проведение плановой или внеплановой выездной проверки оказалось невозможным в связи с отсутствием субъекта надзора, либо в связи с фактическим не осуществлением деятельности субъектом надзора, либо в связи с иными действиями (бездействием) субъекта надзора, его уполномоченного представителя, руководителя или иного должностного лица, повлекшими невозможность проведения проверки, должностное лицо, определенное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 составляет акт о невозможности проведения соответствующей проверки с указанием причин невозможности ее проведения.</w:t>
      </w:r>
    </w:p>
    <w:bookmarkEnd w:id="90"/>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В этом случае должностное лицо, определенное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 в течение 3 месяцев со дня составления акта о невозможности проведения соответствующей проверки вправе принять решение о проведении в отношении субъекта надзора плановой (за исключением физического лица) или внеплановой выездной проверки без внесения плановой проверки в ежегодный план плановых проверок и без предварительного уведомления субъекта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91" w:name="sub_89"/>
      <w:r w:rsidRPr="006807E4">
        <w:rPr>
          <w:rFonts w:eastAsiaTheme="minorEastAsia"/>
          <w:sz w:val="28"/>
          <w:szCs w:val="28"/>
          <w:lang w:eastAsia="en-US"/>
        </w:rPr>
        <w:t>3.3.31. Результатом административной процедуры является фиксация факта нарушения обязательных требований либо факта отсутствия нарушения в акте проверки.</w:t>
      </w:r>
    </w:p>
    <w:p w:rsid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92" w:name="sub_114"/>
      <w:bookmarkEnd w:id="91"/>
    </w:p>
    <w:p w:rsid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p>
    <w:p w:rsid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r w:rsidRPr="006807E4">
        <w:rPr>
          <w:rFonts w:eastAsiaTheme="minorEastAsia"/>
          <w:b/>
          <w:bCs/>
          <w:sz w:val="28"/>
          <w:szCs w:val="28"/>
          <w:lang w:eastAsia="en-US"/>
        </w:rPr>
        <w:lastRenderedPageBreak/>
        <w:t>3.4. Оформление результатов проверки и принятие мер по результатам проверки</w:t>
      </w:r>
    </w:p>
    <w:bookmarkEnd w:id="92"/>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93" w:name="sub_91"/>
      <w:r w:rsidRPr="006807E4">
        <w:rPr>
          <w:rFonts w:eastAsiaTheme="minorEastAsia"/>
          <w:sz w:val="28"/>
          <w:szCs w:val="28"/>
          <w:lang w:eastAsia="en-US"/>
        </w:rPr>
        <w:t xml:space="preserve">3.4.1. Основанием для начала административной процедуры оформления результатов проверки и принятия мер по результатам проверки является составление должностным лицом, определенным в </w:t>
      </w:r>
      <w:hyperlink w:anchor="sub_54" w:history="1">
        <w:r w:rsidRPr="006807E4">
          <w:rPr>
            <w:rFonts w:eastAsiaTheme="minorEastAsia"/>
            <w:sz w:val="28"/>
            <w:szCs w:val="28"/>
            <w:lang w:eastAsia="en-US"/>
          </w:rPr>
          <w:t>пункте 3.2</w:t>
        </w:r>
      </w:hyperlink>
      <w:r w:rsidRPr="006807E4">
        <w:rPr>
          <w:rFonts w:eastAsiaTheme="minorEastAsia"/>
          <w:sz w:val="28"/>
          <w:szCs w:val="28"/>
          <w:lang w:eastAsia="en-US"/>
        </w:rPr>
        <w:t xml:space="preserve"> Регламента, осуществляющим в отношении субъекта надзора государственную функцию, акта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94" w:name="sub_92"/>
      <w:bookmarkEnd w:id="93"/>
      <w:r w:rsidRPr="006807E4">
        <w:rPr>
          <w:rFonts w:eastAsiaTheme="minorEastAsia"/>
          <w:sz w:val="28"/>
          <w:szCs w:val="28"/>
          <w:lang w:eastAsia="en-US"/>
        </w:rPr>
        <w:t xml:space="preserve">3.4.2. Акт проверки оформляется по форме согласно </w:t>
      </w:r>
      <w:hyperlink w:anchor="sub_1004" w:history="1">
        <w:r w:rsidRPr="006807E4">
          <w:rPr>
            <w:rFonts w:eastAsiaTheme="minorEastAsia"/>
            <w:sz w:val="28"/>
            <w:szCs w:val="28"/>
            <w:lang w:eastAsia="en-US"/>
          </w:rPr>
          <w:t>приложению 4</w:t>
        </w:r>
      </w:hyperlink>
      <w:r w:rsidRPr="006807E4">
        <w:rPr>
          <w:rFonts w:eastAsiaTheme="minorEastAsia"/>
          <w:sz w:val="28"/>
          <w:szCs w:val="28"/>
          <w:lang w:eastAsia="en-US"/>
        </w:rPr>
        <w:t xml:space="preserve"> Регламента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субъекта надзора, субъекту надзора (для физических лиц) под расписку об ознакомлении либо об отказе в ознакомлении с актом проверки.</w:t>
      </w:r>
    </w:p>
    <w:bookmarkEnd w:id="94"/>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В случае отсутствия руководителя, иного должностного лица или уполномоченного представителя субъекта надзора, его уполномоченного представителя, а также в случае отказа субъекта надзора (для физических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 материалами проверки субъекта надзора. При наличии согласия субъекта надзора на осуществление взаимодействия в электронной форме в рамках осуществления государственной функции акт проверки может быть направлен в форме электронного документа, подписанного усиленной квалифицированной </w:t>
      </w:r>
      <w:hyperlink r:id="rId28" w:history="1">
        <w:r w:rsidRPr="006807E4">
          <w:rPr>
            <w:rFonts w:eastAsiaTheme="minorEastAsia"/>
            <w:sz w:val="28"/>
            <w:szCs w:val="28"/>
            <w:lang w:eastAsia="en-US"/>
          </w:rPr>
          <w:t>электронной подписью</w:t>
        </w:r>
      </w:hyperlink>
      <w:r w:rsidRPr="006807E4">
        <w:rPr>
          <w:rFonts w:eastAsiaTheme="minorEastAsia"/>
          <w:sz w:val="28"/>
          <w:szCs w:val="28"/>
          <w:lang w:eastAsia="en-US"/>
        </w:rPr>
        <w:t xml:space="preserve"> должностного лица Управления, определенного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 и составившего данный акт, руководителю, иному должностному лицу или уполномоченному представителю субъекту надзора, субъекту надзора (для физических лиц). При этом акт, направленный в форме электронного документа, подписанного усиленной квалифицированной электронной подписью должностного лица, определенного пунктом 3.2.2 Регламента и составившего данный акт, субъекту надзора способом, обеспечивающим подтверждение получения указанного документа, считается полученным субъектом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Акт направляется субъекту надзора в течение суток с момента окончания проведения проверки должностным лицом, определенным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95" w:name="sub_93"/>
      <w:r w:rsidRPr="006807E4">
        <w:rPr>
          <w:rFonts w:eastAsiaTheme="minorEastAsia"/>
          <w:sz w:val="28"/>
          <w:szCs w:val="28"/>
          <w:lang w:eastAsia="en-US"/>
        </w:rPr>
        <w:t xml:space="preserve">3.4.3.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субъекту надзора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hyperlink r:id="rId29" w:history="1">
        <w:r w:rsidRPr="006807E4">
          <w:rPr>
            <w:rFonts w:eastAsiaTheme="minorEastAsia"/>
            <w:sz w:val="28"/>
            <w:szCs w:val="28"/>
            <w:lang w:eastAsia="en-US"/>
          </w:rPr>
          <w:t>электронной подписью</w:t>
        </w:r>
      </w:hyperlink>
      <w:r w:rsidRPr="006807E4">
        <w:rPr>
          <w:rFonts w:eastAsiaTheme="minorEastAsia"/>
          <w:sz w:val="28"/>
          <w:szCs w:val="28"/>
          <w:lang w:eastAsia="en-US"/>
        </w:rPr>
        <w:t xml:space="preserve"> должностного лица, определенного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 (при условии согласия субъекта надзора </w:t>
      </w:r>
      <w:r w:rsidRPr="006807E4">
        <w:rPr>
          <w:rFonts w:eastAsiaTheme="minorEastAsia"/>
          <w:sz w:val="28"/>
          <w:szCs w:val="28"/>
          <w:lang w:eastAsia="en-US"/>
        </w:rPr>
        <w:lastRenderedPageBreak/>
        <w:t>на осуществление взаимодействия в электронной форме в рамках осуществления государственной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материалах проверки субъекта надзора в Управлении.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96" w:name="sub_94"/>
      <w:bookmarkEnd w:id="95"/>
      <w:r w:rsidRPr="006807E4">
        <w:rPr>
          <w:rFonts w:eastAsiaTheme="minorEastAsia"/>
          <w:sz w:val="28"/>
          <w:szCs w:val="28"/>
          <w:lang w:eastAsia="en-US"/>
        </w:rPr>
        <w:t>3.4.4.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97" w:name="sub_95"/>
      <w:bookmarkEnd w:id="96"/>
      <w:r w:rsidRPr="006807E4">
        <w:rPr>
          <w:rFonts w:eastAsiaTheme="minorEastAsia"/>
          <w:sz w:val="28"/>
          <w:szCs w:val="28"/>
          <w:lang w:eastAsia="en-US"/>
        </w:rPr>
        <w:t xml:space="preserve">3.4.5. Субъект надзора,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30" w:history="1">
        <w:r w:rsidRPr="006807E4">
          <w:rPr>
            <w:rFonts w:eastAsiaTheme="minorEastAsia"/>
            <w:sz w:val="28"/>
            <w:szCs w:val="28"/>
            <w:lang w:eastAsia="en-US"/>
          </w:rPr>
          <w:t>электронной подписью</w:t>
        </w:r>
      </w:hyperlink>
      <w:r w:rsidRPr="006807E4">
        <w:rPr>
          <w:rFonts w:eastAsiaTheme="minorEastAsia"/>
          <w:sz w:val="28"/>
          <w:szCs w:val="28"/>
          <w:lang w:eastAsia="en-US"/>
        </w:rPr>
        <w:t xml:space="preserve"> субъекта надзора.</w:t>
      </w:r>
    </w:p>
    <w:bookmarkEnd w:id="97"/>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Предписание об устранении выявленных нарушений оформляется по форме согласно </w:t>
      </w:r>
      <w:hyperlink w:anchor="sub_1006" w:history="1">
        <w:r w:rsidRPr="006807E4">
          <w:rPr>
            <w:rFonts w:eastAsiaTheme="minorEastAsia"/>
            <w:sz w:val="28"/>
            <w:szCs w:val="28"/>
            <w:lang w:eastAsia="en-US"/>
          </w:rPr>
          <w:t>приложению 6</w:t>
        </w:r>
      </w:hyperlink>
      <w:r w:rsidRPr="006807E4">
        <w:rPr>
          <w:rFonts w:eastAsiaTheme="minorEastAsia"/>
          <w:sz w:val="28"/>
          <w:szCs w:val="28"/>
          <w:lang w:eastAsia="en-US"/>
        </w:rPr>
        <w:t xml:space="preserve">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98" w:name="sub_96"/>
      <w:r w:rsidRPr="006807E4">
        <w:rPr>
          <w:rFonts w:eastAsiaTheme="minorEastAsia"/>
          <w:sz w:val="28"/>
          <w:szCs w:val="28"/>
          <w:lang w:eastAsia="en-US"/>
        </w:rPr>
        <w:t xml:space="preserve">3.4.6. Должностное лицо, указанное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ответственное за проведение проверки, получив возражения субъекта надзора в течение 3 рабочих дней рассматривает его и по результатам рассмотрения осуществляет подготовку проекта письма в адрес субъекта надзора о принятии его возражений в отношении акта проверки и приобщении их к акту проверки как неотъемлемой части акта либо проект письма с мотивированным обоснованием непринятия возражений и подписывает проект ответа у начальника Управления или лица, исполняющего его обязанности.</w:t>
      </w:r>
    </w:p>
    <w:bookmarkEnd w:id="98"/>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В течение 1 рабочего дня подписанный ответ направляется в адрес субъекта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99" w:name="sub_97"/>
      <w:r w:rsidRPr="006807E4">
        <w:rPr>
          <w:rFonts w:eastAsiaTheme="minorEastAsia"/>
          <w:sz w:val="28"/>
          <w:szCs w:val="28"/>
          <w:lang w:eastAsia="en-US"/>
        </w:rPr>
        <w:t xml:space="preserve">3.4.7. Субъекты надзора вправе вести журнал учета проверок по форме согласно </w:t>
      </w:r>
      <w:hyperlink w:anchor="sub_1005" w:history="1">
        <w:r w:rsidRPr="006807E4">
          <w:rPr>
            <w:rFonts w:eastAsiaTheme="minorEastAsia"/>
            <w:sz w:val="28"/>
            <w:szCs w:val="28"/>
            <w:lang w:eastAsia="en-US"/>
          </w:rPr>
          <w:t>приложению 5</w:t>
        </w:r>
      </w:hyperlink>
      <w:r w:rsidRPr="006807E4">
        <w:rPr>
          <w:rFonts w:eastAsiaTheme="minorEastAsia"/>
          <w:sz w:val="28"/>
          <w:szCs w:val="28"/>
          <w:lang w:eastAsia="en-US"/>
        </w:rPr>
        <w:t xml:space="preserve"> Регламента.</w:t>
      </w:r>
    </w:p>
    <w:bookmarkEnd w:id="99"/>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В журнале учета проверок должностным лицом, указанным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Журнал учета проверок должен быть прошит, пронумерован и удостоверен печатью субъекта надзора (при наличии печати).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lastRenderedPageBreak/>
        <w:t>При отсутствии журнала учета проверок в акте проверки делается соответствующая запись.</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00" w:name="sub_98"/>
      <w:r w:rsidRPr="006807E4">
        <w:rPr>
          <w:rFonts w:eastAsiaTheme="minorEastAsia"/>
          <w:sz w:val="28"/>
          <w:szCs w:val="28"/>
          <w:lang w:eastAsia="en-US"/>
        </w:rPr>
        <w:t xml:space="preserve">3.4.8. В случае выявления при проведении проверки нарушений субъектом надзора обязательных требований законодательства Российской Федерации должностное лицо, указанное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обязано:</w:t>
      </w:r>
    </w:p>
    <w:bookmarkEnd w:id="100"/>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выдать предостережение субъекту надзора о недопустимости нарушения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выдать предписание субъекту надзора об устранении выявленных нарушений;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принять меры по контролю за устранением выявленных нарушений, их предупреждению, предотвращению;</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при наличии признаков административного правонарушения, предусмотренного </w:t>
      </w:r>
      <w:hyperlink r:id="rId31" w:history="1">
        <w:r w:rsidRPr="006807E4">
          <w:rPr>
            <w:rFonts w:eastAsiaTheme="minorEastAsia"/>
            <w:sz w:val="28"/>
            <w:szCs w:val="28"/>
            <w:lang w:eastAsia="en-US"/>
          </w:rPr>
          <w:t>Кодексом</w:t>
        </w:r>
      </w:hyperlink>
      <w:r w:rsidRPr="006807E4">
        <w:rPr>
          <w:rFonts w:eastAsiaTheme="minorEastAsia"/>
          <w:sz w:val="28"/>
          <w:szCs w:val="28"/>
          <w:lang w:eastAsia="en-US"/>
        </w:rPr>
        <w:t xml:space="preserve"> об административных правонарушениях, принять меры по привлечению к административной ответственности в установленном законодательном порядке.</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01" w:name="sub_99"/>
      <w:r w:rsidRPr="006807E4">
        <w:rPr>
          <w:rFonts w:eastAsiaTheme="minorEastAsia"/>
          <w:sz w:val="28"/>
          <w:szCs w:val="28"/>
          <w:lang w:eastAsia="en-US"/>
        </w:rPr>
        <w:t>3.4.9.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а также привело к возникновению чрезвычайных ситуаций природного и техногенного характера либо создало угрозу указанных последствий, Управление объявляет субъекту надзора предостережение о недопустимости нарушения обязательных требований и предлагает субъекту надзора принять меры по обеспечению соблюдения обязательных требований и уведомить об этом в установленный в таком предостережении срок Управление.</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02" w:name="sub_101"/>
      <w:bookmarkEnd w:id="101"/>
      <w:r w:rsidRPr="006807E4">
        <w:rPr>
          <w:rFonts w:eastAsiaTheme="minorEastAsia"/>
          <w:sz w:val="28"/>
          <w:szCs w:val="28"/>
          <w:lang w:eastAsia="en-US"/>
        </w:rPr>
        <w:t xml:space="preserve">3.4.10. Решение о направлении предостережения принимает лицо, определенное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03" w:name="sub_102"/>
      <w:bookmarkEnd w:id="102"/>
      <w:r w:rsidRPr="006807E4">
        <w:rPr>
          <w:rFonts w:eastAsiaTheme="minorEastAsia"/>
          <w:sz w:val="28"/>
          <w:szCs w:val="28"/>
          <w:lang w:eastAsia="en-US"/>
        </w:rPr>
        <w:t xml:space="preserve">3.4.11. Составление и направление субъекту надзора предостережения осуществляется не позднее 30 календарных дней со дня получения Управлением сведений, указанных в </w:t>
      </w:r>
      <w:hyperlink w:anchor="sub_99" w:history="1">
        <w:r w:rsidRPr="006807E4">
          <w:rPr>
            <w:rFonts w:eastAsiaTheme="minorEastAsia"/>
            <w:sz w:val="28"/>
            <w:szCs w:val="28"/>
            <w:lang w:eastAsia="en-US"/>
          </w:rPr>
          <w:t>пункте 3.4.9</w:t>
        </w:r>
      </w:hyperlink>
      <w:r w:rsidRPr="006807E4">
        <w:rPr>
          <w:rFonts w:eastAsiaTheme="minorEastAsia"/>
          <w:sz w:val="28"/>
          <w:szCs w:val="28"/>
          <w:lang w:eastAsia="en-US"/>
        </w:rPr>
        <w:t xml:space="preserve"> Регламента.</w:t>
      </w:r>
    </w:p>
    <w:bookmarkEnd w:id="103"/>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Предостережение не может содержать требования о предоставлении субъектом надзора сведений и документов.</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04" w:name="sub_103"/>
      <w:r w:rsidRPr="006807E4">
        <w:rPr>
          <w:rFonts w:eastAsiaTheme="minorEastAsia"/>
          <w:sz w:val="28"/>
          <w:szCs w:val="28"/>
          <w:lang w:eastAsia="en-US"/>
        </w:rPr>
        <w:t>3.4.12. В предостережении указываются:</w:t>
      </w:r>
    </w:p>
    <w:bookmarkEnd w:id="104"/>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полное наименование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дата и номер предостережения;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наименование субъекта надзора (для физических лиц ФИО);</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указание на обязательные требования, включая их структурные единицы, предусматривающие указанные требования;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информация о том, какие действия (бездействие) субъекта надзора приводят или могут привести к нарушению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предложение субъекту надзора принять меры по обеспечению соблюдения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lastRenderedPageBreak/>
        <w:t>- предложение субъекту надзора направить уведомление об исполнении предостережения в Управление;</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срок (не менее 60 дней со дня направления предостережения) для направления субъектом надзора уведомления об исполнении предостережения;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контактные данные Управления,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05" w:name="sub_105"/>
      <w:r w:rsidRPr="006807E4">
        <w:rPr>
          <w:rFonts w:eastAsiaTheme="minorEastAsia"/>
          <w:sz w:val="28"/>
          <w:szCs w:val="28"/>
          <w:lang w:eastAsia="en-US"/>
        </w:rPr>
        <w:t xml:space="preserve">3.4.13. Предостережение направляется в бумажном виде заказным почтовым отправлением с уведомлением о вручении либо иным доступным для субъекта надзора способом, включая направление в виде электронного документа, подписанного усиленной квалифицированной </w:t>
      </w:r>
      <w:hyperlink r:id="rId32" w:history="1">
        <w:r w:rsidRPr="006807E4">
          <w:rPr>
            <w:rFonts w:eastAsiaTheme="minorEastAsia"/>
            <w:sz w:val="28"/>
            <w:szCs w:val="28"/>
            <w:lang w:eastAsia="en-US"/>
          </w:rPr>
          <w:t>электронной подписью</w:t>
        </w:r>
      </w:hyperlink>
      <w:r w:rsidRPr="006807E4">
        <w:rPr>
          <w:rFonts w:eastAsiaTheme="minorEastAsia"/>
          <w:sz w:val="28"/>
          <w:szCs w:val="28"/>
          <w:lang w:eastAsia="en-US"/>
        </w:rPr>
        <w:t xml:space="preserve"> должностного лица Управления, определенного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субъекта надзора,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субъекта надзора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06" w:name="sub_106"/>
      <w:bookmarkEnd w:id="105"/>
      <w:r w:rsidRPr="006807E4">
        <w:rPr>
          <w:rFonts w:eastAsiaTheme="minorEastAsia"/>
          <w:sz w:val="28"/>
          <w:szCs w:val="28"/>
          <w:lang w:eastAsia="en-US"/>
        </w:rPr>
        <w:t>3.4.14. По результатам рассмотрения предостережения субъектом надзора могут быть поданы в Управление возражения.</w:t>
      </w:r>
    </w:p>
    <w:bookmarkEnd w:id="106"/>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Возражения направляются субъектом надзора в бумажном виде почтовым отправлением в Управление, либо в виде электронного документа, подписанного усиленной квалифицированной </w:t>
      </w:r>
      <w:hyperlink r:id="rId33" w:history="1">
        <w:r w:rsidRPr="006807E4">
          <w:rPr>
            <w:rFonts w:eastAsiaTheme="minorEastAsia"/>
            <w:sz w:val="28"/>
            <w:szCs w:val="28"/>
            <w:lang w:eastAsia="en-US"/>
          </w:rPr>
          <w:t>электронной подписью</w:t>
        </w:r>
      </w:hyperlink>
      <w:r w:rsidRPr="006807E4">
        <w:rPr>
          <w:rFonts w:eastAsiaTheme="minorEastAsia"/>
          <w:sz w:val="28"/>
          <w:szCs w:val="28"/>
          <w:lang w:eastAsia="en-US"/>
        </w:rPr>
        <w:t xml:space="preserve"> субъекта надзора на указанный в предостережении адрес электронной почты Управления, либо иными указанными в предостережении способами.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07" w:name="sub_107"/>
      <w:r w:rsidRPr="006807E4">
        <w:rPr>
          <w:rFonts w:eastAsiaTheme="minorEastAsia"/>
          <w:sz w:val="28"/>
          <w:szCs w:val="28"/>
          <w:lang w:eastAsia="en-US"/>
        </w:rPr>
        <w:t>3.4.15. В возражениях указываются:</w:t>
      </w:r>
    </w:p>
    <w:bookmarkEnd w:id="107"/>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полное наименование субъекта надзора (для физических лиц ФИО);</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идентификационный номер субъекта надзора (при наличии);</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дата и номер предостережения, направленного субъекта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обоснование позиции в отношении указанных в предостережении действий (бездействия) субъекта надзора, которые приводят или могут привести к нарушению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08" w:name="sub_108"/>
      <w:r w:rsidRPr="006807E4">
        <w:rPr>
          <w:rFonts w:eastAsiaTheme="minorEastAsia"/>
          <w:sz w:val="28"/>
          <w:szCs w:val="28"/>
          <w:lang w:eastAsia="en-US"/>
        </w:rPr>
        <w:t>3.4.16. Управление рассматривает возражения, по итогам рассмотрения направляет субъекту надзора в течение 20 рабочих дней со дня получения возражений ответ.</w:t>
      </w:r>
    </w:p>
    <w:bookmarkEnd w:id="108"/>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При отсутствии возражений субъект надзора в указанный в предостережении срок направляет в Управление уведомление об исполнении предостережения.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09" w:name="sub_109"/>
      <w:r w:rsidRPr="006807E4">
        <w:rPr>
          <w:rFonts w:eastAsiaTheme="minorEastAsia"/>
          <w:sz w:val="28"/>
          <w:szCs w:val="28"/>
          <w:lang w:eastAsia="en-US"/>
        </w:rPr>
        <w:t>3.4.17. В уведомлении об исполнении предостережения указываются:</w:t>
      </w:r>
    </w:p>
    <w:bookmarkEnd w:id="109"/>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наименование субъекта надзора (для физических лиц ФИО);</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идентификационный номер субъекта надзора (в случае наличия);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дата и номер предостережения, направленного в адрес субъекта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сведения о принятых по результатам рассмотрения предостережения мерах по </w:t>
      </w:r>
      <w:r w:rsidRPr="006807E4">
        <w:rPr>
          <w:rFonts w:eastAsiaTheme="minorEastAsia"/>
          <w:sz w:val="28"/>
          <w:szCs w:val="28"/>
          <w:lang w:eastAsia="en-US"/>
        </w:rPr>
        <w:lastRenderedPageBreak/>
        <w:t>обеспечению соблюдения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10" w:name="sub_110"/>
      <w:r w:rsidRPr="006807E4">
        <w:rPr>
          <w:rFonts w:eastAsiaTheme="minorEastAsia"/>
          <w:sz w:val="28"/>
          <w:szCs w:val="28"/>
          <w:lang w:eastAsia="en-US"/>
        </w:rPr>
        <w:t xml:space="preserve">3.4.18. Уведомление направляется субъектом надзора в бумажном виде почтовым отправлением в Управление, либо в виде электронного документа, подписанного усиленной квалифицированной </w:t>
      </w:r>
      <w:hyperlink r:id="rId34" w:history="1">
        <w:r w:rsidRPr="006807E4">
          <w:rPr>
            <w:rFonts w:eastAsiaTheme="minorEastAsia"/>
            <w:sz w:val="28"/>
            <w:szCs w:val="28"/>
            <w:lang w:eastAsia="en-US"/>
          </w:rPr>
          <w:t>электронной подписью</w:t>
        </w:r>
      </w:hyperlink>
      <w:r w:rsidRPr="006807E4">
        <w:rPr>
          <w:rFonts w:eastAsiaTheme="minorEastAsia"/>
          <w:sz w:val="28"/>
          <w:szCs w:val="28"/>
          <w:lang w:eastAsia="en-US"/>
        </w:rPr>
        <w:t xml:space="preserve"> субъекта надзора, на указанный в предостережении адрес электронной почты Управления, либо иными указанными в предостережении способами.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11" w:name="sub_111"/>
      <w:bookmarkEnd w:id="110"/>
      <w:r w:rsidRPr="006807E4">
        <w:rPr>
          <w:rFonts w:eastAsiaTheme="minorEastAsia"/>
          <w:sz w:val="28"/>
          <w:szCs w:val="28"/>
          <w:lang w:eastAsia="en-US"/>
        </w:rPr>
        <w:t xml:space="preserve">3.4.19. При установлении в ходе проверки обстоятельств, свидетельствующих о наличии фактов нарушения обязательных требований законодательства Российской Федерации, не относящихся к компетенции Управления, должностное лицо, определенное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проводившее проверку субъекта надзора, обязано направить в течение 3 рабочих дней материалы проверки соответствующим органам исполнительной власти, в компетенцию которых входит принятие мер по устранению вышеуказанных нарушений.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12" w:name="sub_112"/>
      <w:bookmarkEnd w:id="111"/>
      <w:r w:rsidRPr="006807E4">
        <w:rPr>
          <w:rFonts w:eastAsiaTheme="minorEastAsia"/>
          <w:sz w:val="28"/>
          <w:szCs w:val="28"/>
          <w:lang w:eastAsia="en-US"/>
        </w:rPr>
        <w:t xml:space="preserve">3.4.20. Должностное лицо, уполномоченное на внесение информации в единый реестр проверок, осуществляет внесение в единый реестр проверок информации о мерах, принятых по результатам проверки, не позднее пяти рабочих дней со дня поступления в Управление информации в соответствии с </w:t>
      </w:r>
      <w:hyperlink r:id="rId35" w:history="1">
        <w:r w:rsidRPr="006807E4">
          <w:rPr>
            <w:rFonts w:eastAsiaTheme="minorEastAsia"/>
            <w:sz w:val="28"/>
            <w:szCs w:val="28"/>
            <w:lang w:eastAsia="en-US"/>
          </w:rPr>
          <w:t>подпунктом "е" пункта 13</w:t>
        </w:r>
      </w:hyperlink>
      <w:r w:rsidRPr="006807E4">
        <w:rPr>
          <w:rFonts w:eastAsiaTheme="minorEastAsia"/>
          <w:sz w:val="28"/>
          <w:szCs w:val="28"/>
          <w:lang w:eastAsia="en-US"/>
        </w:rPr>
        <w:t xml:space="preserve"> постановления Правительства Российской Федерации от 28 апреля 2015 N 415 "О Правилах формирования и ведения единого реестра проверок".</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13" w:name="sub_113"/>
      <w:bookmarkEnd w:id="112"/>
      <w:r w:rsidRPr="006807E4">
        <w:rPr>
          <w:rFonts w:eastAsiaTheme="minorEastAsia"/>
          <w:sz w:val="28"/>
          <w:szCs w:val="28"/>
          <w:lang w:eastAsia="en-US"/>
        </w:rPr>
        <w:t xml:space="preserve">3.4.21. Результатом административной процедуры являются меры (выдача предписания, предостережения, протокола об административном правонарушении, определения об отсутствии состава и (или) события административного правонарушения, направление информации о выявленных нарушениях по подведомственности), принятые должностным лицом, определенным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при выявлении (не выявлении) нарушений обязательных требований законодательства Российской Федерации.</w:t>
      </w:r>
    </w:p>
    <w:bookmarkEnd w:id="113"/>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14" w:name="sub_118"/>
      <w:r w:rsidRPr="006807E4">
        <w:rPr>
          <w:rFonts w:eastAsiaTheme="minorEastAsia"/>
          <w:b/>
          <w:bCs/>
          <w:sz w:val="28"/>
          <w:szCs w:val="28"/>
          <w:lang w:eastAsia="en-US"/>
        </w:rPr>
        <w:t>3.5. Проведение мероприятий по профилактике обязательных требований</w:t>
      </w:r>
    </w:p>
    <w:bookmarkEnd w:id="114"/>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15" w:name="sub_116"/>
      <w:r w:rsidRPr="006807E4">
        <w:rPr>
          <w:rFonts w:eastAsiaTheme="minorEastAsia"/>
          <w:sz w:val="28"/>
          <w:szCs w:val="28"/>
          <w:lang w:eastAsia="en-US"/>
        </w:rPr>
        <w:t>3.5.1. В целях предупреждения нарушений субъектами надзора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по профилактике нарушений обязательных требований, в соответствии с ежегодно утверждаемой ими программой профилактики нарушений.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16" w:name="sub_115"/>
      <w:bookmarkEnd w:id="115"/>
      <w:r w:rsidRPr="006807E4">
        <w:rPr>
          <w:rFonts w:eastAsiaTheme="minorEastAsia"/>
          <w:sz w:val="28"/>
          <w:szCs w:val="28"/>
          <w:lang w:eastAsia="en-US"/>
        </w:rPr>
        <w:t xml:space="preserve">3.5.2 </w:t>
      </w:r>
      <w:proofErr w:type="gramStart"/>
      <w:r w:rsidRPr="006807E4">
        <w:rPr>
          <w:rFonts w:eastAsiaTheme="minorEastAsia"/>
          <w:sz w:val="28"/>
          <w:szCs w:val="28"/>
          <w:lang w:eastAsia="en-US"/>
        </w:rPr>
        <w:t>В</w:t>
      </w:r>
      <w:proofErr w:type="gramEnd"/>
      <w:r w:rsidRPr="006807E4">
        <w:rPr>
          <w:rFonts w:eastAsiaTheme="minorEastAsia"/>
          <w:sz w:val="28"/>
          <w:szCs w:val="28"/>
          <w:lang w:eastAsia="en-US"/>
        </w:rPr>
        <w:t xml:space="preserve"> целях профилактики нарушений обязательных требований Управление:</w:t>
      </w:r>
    </w:p>
    <w:bookmarkEnd w:id="116"/>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оценку соблюдения которых является предметом государственной функции, а также </w:t>
      </w:r>
      <w:proofErr w:type="gramStart"/>
      <w:r w:rsidRPr="006807E4">
        <w:rPr>
          <w:rFonts w:eastAsiaTheme="minorEastAsia"/>
          <w:sz w:val="28"/>
          <w:szCs w:val="28"/>
          <w:lang w:eastAsia="en-US"/>
        </w:rPr>
        <w:t>текстов</w:t>
      </w:r>
      <w:proofErr w:type="gramEnd"/>
      <w:r w:rsidRPr="006807E4">
        <w:rPr>
          <w:rFonts w:eastAsiaTheme="minorEastAsia"/>
          <w:sz w:val="28"/>
          <w:szCs w:val="28"/>
          <w:lang w:eastAsia="en-US"/>
        </w:rPr>
        <w:t xml:space="preserve"> соответствующих нормативных правовых актов;</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осуществляет информирование 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w:t>
      </w:r>
      <w:r w:rsidRPr="006807E4">
        <w:rPr>
          <w:rFonts w:eastAsiaTheme="minorEastAsia"/>
          <w:sz w:val="28"/>
          <w:szCs w:val="28"/>
          <w:lang w:eastAsia="en-US"/>
        </w:rPr>
        <w:lastRenderedPageBreak/>
        <w:t>способами. В случае изменения обязательных требований Управление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обеспечивает по мере необходимости, но не реже одного раза в год обобщение практики осуществления государственной функции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надзора в целях недопущения таких нарушений;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выдает предостережения о недопустимости нарушения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17" w:name="sub_117"/>
      <w:r w:rsidRPr="006807E4">
        <w:rPr>
          <w:rFonts w:eastAsiaTheme="minorEastAsia"/>
          <w:sz w:val="28"/>
          <w:szCs w:val="28"/>
          <w:lang w:eastAsia="en-US"/>
        </w:rPr>
        <w:t xml:space="preserve">3.5.3. Результатом административной процедуры являются меры, указанные в </w:t>
      </w:r>
      <w:hyperlink w:anchor="sub_115" w:history="1">
        <w:r w:rsidRPr="006807E4">
          <w:rPr>
            <w:rFonts w:eastAsiaTheme="minorEastAsia"/>
            <w:sz w:val="28"/>
            <w:szCs w:val="28"/>
            <w:lang w:eastAsia="en-US"/>
          </w:rPr>
          <w:t>пункте 3.5.2</w:t>
        </w:r>
      </w:hyperlink>
      <w:bookmarkEnd w:id="117"/>
      <w:r w:rsidRPr="006807E4">
        <w:rPr>
          <w:rFonts w:eastAsiaTheme="minorEastAsia"/>
          <w:sz w:val="28"/>
          <w:szCs w:val="28"/>
          <w:lang w:eastAsia="en-US"/>
        </w:rPr>
        <w:t xml:space="preserve"> Регламента, направленные на предупреждения нарушений субъектами надзора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18" w:name="sub_126"/>
      <w:r w:rsidRPr="006807E4">
        <w:rPr>
          <w:rFonts w:eastAsiaTheme="minorEastAsia"/>
          <w:b/>
          <w:bCs/>
          <w:sz w:val="28"/>
          <w:szCs w:val="28"/>
          <w:lang w:eastAsia="en-US"/>
        </w:rPr>
        <w:t>3.6. Проведение мероприятий, осуществляемых без взаимодействия с субъектами надзора</w:t>
      </w:r>
    </w:p>
    <w:bookmarkEnd w:id="118"/>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19" w:name="sub_119"/>
      <w:r w:rsidRPr="006807E4">
        <w:rPr>
          <w:rFonts w:eastAsiaTheme="minorEastAsia"/>
          <w:sz w:val="28"/>
          <w:szCs w:val="28"/>
          <w:lang w:eastAsia="en-US"/>
        </w:rPr>
        <w:t xml:space="preserve">3.6.1. Мероприятия по контролю без взаимодействия с субъектами надзора проводятся должностными лицами, определенными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 на основании заданий на проведение таких мероприятий, утверждаемых начальником Управления, а в его отсутствие - заместителем начальника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20" w:name="sub_120"/>
      <w:bookmarkEnd w:id="119"/>
      <w:r w:rsidRPr="006807E4">
        <w:rPr>
          <w:rFonts w:eastAsiaTheme="minorEastAsia"/>
          <w:sz w:val="28"/>
          <w:szCs w:val="28"/>
          <w:lang w:eastAsia="en-US"/>
        </w:rPr>
        <w:t xml:space="preserve">3.6.2. В ходе осуществления мероприятий по контролю без взаимодействия с субъектом надзора должностные лица, указанные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проводят рейдовые обследования территорий, отнесенных к полосам отвода и придорожных полос автомобильных дорог общего пользования регионального значения Республики Ингушетия.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21" w:name="sub_121"/>
      <w:bookmarkEnd w:id="120"/>
      <w:r w:rsidRPr="006807E4">
        <w:rPr>
          <w:rFonts w:eastAsiaTheme="minorEastAsia"/>
          <w:sz w:val="28"/>
          <w:szCs w:val="28"/>
          <w:lang w:eastAsia="en-US"/>
        </w:rPr>
        <w:t xml:space="preserve">3.6.3. Оформление и содержание заданий, указанных в </w:t>
      </w:r>
      <w:hyperlink w:anchor="sub_119" w:history="1">
        <w:r w:rsidRPr="006807E4">
          <w:rPr>
            <w:rFonts w:eastAsiaTheme="minorEastAsia"/>
            <w:sz w:val="28"/>
            <w:szCs w:val="28"/>
            <w:lang w:eastAsia="en-US"/>
          </w:rPr>
          <w:t>пункте 3.6.1</w:t>
        </w:r>
      </w:hyperlink>
      <w:r w:rsidRPr="006807E4">
        <w:rPr>
          <w:rFonts w:eastAsiaTheme="minorEastAsia"/>
          <w:sz w:val="28"/>
          <w:szCs w:val="28"/>
          <w:lang w:eastAsia="en-US"/>
        </w:rPr>
        <w:t xml:space="preserve"> Регламента, оформление результатов мероприятий, осуществляемых без взаимодействия с субъектами надзора, реализуется в соответствии с Порядком, утвержденным Управлением.</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22" w:name="sub_122"/>
      <w:bookmarkEnd w:id="121"/>
      <w:r w:rsidRPr="006807E4">
        <w:rPr>
          <w:rFonts w:eastAsiaTheme="minorEastAsia"/>
          <w:sz w:val="28"/>
          <w:szCs w:val="28"/>
          <w:lang w:eastAsia="en-US"/>
        </w:rPr>
        <w:t xml:space="preserve">3.6.4. В случае выявления при осуществлении государственной функции нарушений обязательных требований должностные лица, указанные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в пределах своей компетенции принимают меры по пресечению таких нарушений, а также направляют в письменной форме начальнику Управления представление с информацией о выявленных нарушениях для принятия при необходимости решения о назначении внеплановой проверки субъекта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23" w:name="sub_123"/>
      <w:bookmarkEnd w:id="122"/>
      <w:r w:rsidRPr="006807E4">
        <w:rPr>
          <w:rFonts w:eastAsiaTheme="minorEastAsia"/>
          <w:sz w:val="28"/>
          <w:szCs w:val="28"/>
          <w:lang w:eastAsia="en-US"/>
        </w:rPr>
        <w:t xml:space="preserve">3.6.5. В случае получения в ходе проведения мероприятий по контролю без взаимодействия с субъектом надзора сведений о готовящихся нарушениях или признаках нарушения обязательных требований, должностное лицо, указанное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направляет субъекту надзора предостережение о недопустимости нарушения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24" w:name="sub_125"/>
      <w:bookmarkEnd w:id="123"/>
      <w:r w:rsidRPr="006807E4">
        <w:rPr>
          <w:rFonts w:eastAsiaTheme="minorEastAsia"/>
          <w:sz w:val="28"/>
          <w:szCs w:val="28"/>
          <w:lang w:eastAsia="en-US"/>
        </w:rPr>
        <w:t xml:space="preserve">3.6.6. Результатом административной процедуры являются меры, определенные </w:t>
      </w:r>
      <w:hyperlink w:anchor="sub_98" w:history="1">
        <w:r w:rsidRPr="006807E4">
          <w:rPr>
            <w:rFonts w:eastAsiaTheme="minorEastAsia"/>
            <w:sz w:val="28"/>
            <w:szCs w:val="28"/>
            <w:lang w:eastAsia="en-US"/>
          </w:rPr>
          <w:t>пунктом 3.4.8</w:t>
        </w:r>
      </w:hyperlink>
      <w:r w:rsidRPr="006807E4">
        <w:rPr>
          <w:rFonts w:eastAsiaTheme="minorEastAsia"/>
          <w:sz w:val="28"/>
          <w:szCs w:val="28"/>
          <w:lang w:eastAsia="en-US"/>
        </w:rPr>
        <w:t xml:space="preserve"> Регламента, осуществляемые без взаимодействия с субъектами надзора при выявлении нарушений обязательных требований действующего законодательства.</w:t>
      </w:r>
    </w:p>
    <w:bookmarkEnd w:id="124"/>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25" w:name="sub_135"/>
      <w:r w:rsidRPr="006807E4">
        <w:rPr>
          <w:rFonts w:eastAsiaTheme="minorEastAsia"/>
          <w:b/>
          <w:bCs/>
          <w:sz w:val="28"/>
          <w:szCs w:val="28"/>
          <w:lang w:eastAsia="en-US"/>
        </w:rPr>
        <w:t>3.7. Проведение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надзора</w:t>
      </w:r>
    </w:p>
    <w:bookmarkEnd w:id="125"/>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26" w:name="sub_127"/>
      <w:r w:rsidRPr="006807E4">
        <w:rPr>
          <w:rFonts w:eastAsiaTheme="minorEastAsia"/>
          <w:sz w:val="28"/>
          <w:szCs w:val="28"/>
          <w:lang w:eastAsia="en-US"/>
        </w:rPr>
        <w:t xml:space="preserve">3.7.1. Систематическое наблюдение за исполнением обязательных требований действующего законодательства осуществляется должностными лицами, указанными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посредством анализа и прогнозирования сведений о состоянии автомобильных дорог регионального значения Республики Ингушетия, поступающей от подведомственных учреждениях, организаций, органов государственной власти, органов местного самоуправления, из средств массовой информации, граждан.</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27" w:name="sub_128"/>
      <w:bookmarkEnd w:id="126"/>
      <w:r w:rsidRPr="006807E4">
        <w:rPr>
          <w:rFonts w:eastAsiaTheme="minorEastAsia"/>
          <w:sz w:val="28"/>
          <w:szCs w:val="28"/>
          <w:lang w:eastAsia="en-US"/>
        </w:rPr>
        <w:t>3.7.2. Систематическое наблюдение проводится на основании заданий на проведение таких мероприятий, утверждаемых начальником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28" w:name="sub_129"/>
      <w:bookmarkEnd w:id="127"/>
      <w:r w:rsidRPr="006807E4">
        <w:rPr>
          <w:rFonts w:eastAsiaTheme="minorEastAsia"/>
          <w:sz w:val="28"/>
          <w:szCs w:val="28"/>
          <w:lang w:eastAsia="en-US"/>
        </w:rPr>
        <w:t xml:space="preserve">3.7.3. В случае выявления при проведении систематического наблюдения нарушений обязательных требований должностные лица, указанные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в пределах своей компетенции принимают меры по пресечению таких нарушений, а также направляют в письменной форме начальнику Управления представление с информацией о выявленных нарушениях для принятия при необходимости решения о назначении внеплановой проверки субъекта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29" w:name="sub_130"/>
      <w:bookmarkEnd w:id="128"/>
      <w:r w:rsidRPr="006807E4">
        <w:rPr>
          <w:rFonts w:eastAsiaTheme="minorEastAsia"/>
          <w:sz w:val="28"/>
          <w:szCs w:val="28"/>
          <w:lang w:eastAsia="en-US"/>
        </w:rPr>
        <w:t xml:space="preserve">3.7.4. В случае получения в ходе проведения систематического наблюдения сведений о готовящихся нарушениях или признаках нарушения обязательных требований, должностное лицо, определенное </w:t>
      </w:r>
      <w:hyperlink w:anchor="sub_48" w:history="1">
        <w:r w:rsidRPr="006807E4">
          <w:rPr>
            <w:rFonts w:eastAsiaTheme="minorEastAsia"/>
            <w:sz w:val="28"/>
            <w:szCs w:val="28"/>
            <w:lang w:eastAsia="en-US"/>
          </w:rPr>
          <w:t>пунктом 3.2.2</w:t>
        </w:r>
      </w:hyperlink>
      <w:r w:rsidRPr="006807E4">
        <w:rPr>
          <w:rFonts w:eastAsiaTheme="minorEastAsia"/>
          <w:sz w:val="28"/>
          <w:szCs w:val="28"/>
          <w:lang w:eastAsia="en-US"/>
        </w:rPr>
        <w:t xml:space="preserve"> Регламента, направляет субъекту надзора предостережение о недопустимости нарушения обязательных требований.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30" w:name="sub_131"/>
      <w:bookmarkEnd w:id="129"/>
      <w:r w:rsidRPr="006807E4">
        <w:rPr>
          <w:rFonts w:eastAsiaTheme="minorEastAsia"/>
          <w:sz w:val="28"/>
          <w:szCs w:val="28"/>
          <w:lang w:eastAsia="en-US"/>
        </w:rPr>
        <w:t>3.7.5.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надзора используются при планировании и проведении Управлением плановых и внеплановых проверок.</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31" w:name="sub_132"/>
      <w:bookmarkEnd w:id="130"/>
      <w:r w:rsidRPr="006807E4">
        <w:rPr>
          <w:rFonts w:eastAsiaTheme="minorEastAsia"/>
          <w:sz w:val="28"/>
          <w:szCs w:val="28"/>
          <w:lang w:eastAsia="en-US"/>
        </w:rPr>
        <w:t xml:space="preserve">3.7.6. О проведении систематического наблюдения, анализа и прогнозирования состояния исполнения обязательных требований должностными лица, указанными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готовится по поручению начальника Управления аналитическая справка.</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32" w:name="sub_134"/>
      <w:bookmarkEnd w:id="131"/>
      <w:r w:rsidRPr="006807E4">
        <w:rPr>
          <w:rFonts w:eastAsiaTheme="minorEastAsia"/>
          <w:sz w:val="28"/>
          <w:szCs w:val="28"/>
          <w:lang w:eastAsia="en-US"/>
        </w:rPr>
        <w:t xml:space="preserve">3.7.7. Результатом административной процедуры являются меры, определенные </w:t>
      </w:r>
      <w:hyperlink w:anchor="sub_98" w:history="1">
        <w:r w:rsidRPr="006807E4">
          <w:rPr>
            <w:rFonts w:eastAsiaTheme="minorEastAsia"/>
            <w:sz w:val="28"/>
            <w:szCs w:val="28"/>
            <w:lang w:eastAsia="en-US"/>
          </w:rPr>
          <w:t>пунктом 3.4.8</w:t>
        </w:r>
      </w:hyperlink>
      <w:r w:rsidRPr="006807E4">
        <w:rPr>
          <w:rFonts w:eastAsiaTheme="minorEastAsia"/>
          <w:sz w:val="28"/>
          <w:szCs w:val="28"/>
          <w:lang w:eastAsia="en-US"/>
        </w:rPr>
        <w:t xml:space="preserve"> Регламента, осуществляемые без взаимодействия с субъектами надзора при выявлении нарушений обязательных требований действующего </w:t>
      </w:r>
      <w:r w:rsidRPr="006807E4">
        <w:rPr>
          <w:rFonts w:eastAsiaTheme="minorEastAsia"/>
          <w:sz w:val="28"/>
          <w:szCs w:val="28"/>
          <w:lang w:eastAsia="en-US"/>
        </w:rPr>
        <w:lastRenderedPageBreak/>
        <w:t>законодательства.</w:t>
      </w:r>
    </w:p>
    <w:bookmarkEnd w:id="132"/>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33" w:name="sub_149"/>
      <w:r w:rsidRPr="006807E4">
        <w:rPr>
          <w:rFonts w:eastAsiaTheme="minorEastAsia"/>
          <w:b/>
          <w:bCs/>
          <w:sz w:val="28"/>
          <w:szCs w:val="28"/>
          <w:lang w:eastAsia="en-US"/>
        </w:rPr>
        <w:t>IV. Порядок и формы контроля за осуществлением государственной функции</w:t>
      </w:r>
    </w:p>
    <w:bookmarkEnd w:id="133"/>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34" w:name="sub_139"/>
      <w:r w:rsidRPr="006807E4">
        <w:rPr>
          <w:rFonts w:eastAsiaTheme="minorEastAsia"/>
          <w:b/>
          <w:bCs/>
          <w:sz w:val="28"/>
          <w:szCs w:val="28"/>
          <w:lang w:eastAsia="en-US"/>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bookmarkEnd w:id="134"/>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35" w:name="sub_137"/>
      <w:r w:rsidRPr="006807E4">
        <w:rPr>
          <w:rFonts w:eastAsiaTheme="minorEastAsia"/>
          <w:sz w:val="28"/>
          <w:szCs w:val="28"/>
          <w:lang w:eastAsia="en-US"/>
        </w:rPr>
        <w:t>4.1.1. Текущий контроль за соблюдением сроков и последовательности административных процедур по осуществлению государственной функции выполняется начальником Управления, а в случае его отсутствия - заместителем начальника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36" w:name="sub_138"/>
      <w:bookmarkEnd w:id="135"/>
      <w:r w:rsidRPr="006807E4">
        <w:rPr>
          <w:rFonts w:eastAsiaTheme="minorEastAsia"/>
          <w:sz w:val="28"/>
          <w:szCs w:val="28"/>
          <w:lang w:eastAsia="en-US"/>
        </w:rPr>
        <w:t>4.1.2. Текущий контроль осуществления государственной функции выполняется посредством:</w:t>
      </w:r>
    </w:p>
    <w:bookmarkEnd w:id="136"/>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проверки качества соблюдения и исполнения должностными лицами, указанными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положений настоящего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проверки обоснованности принятых мер в отношении субъектов надзора.</w:t>
      </w:r>
    </w:p>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37" w:name="sub_142"/>
      <w:r w:rsidRPr="006807E4">
        <w:rPr>
          <w:rFonts w:eastAsiaTheme="minorEastAsia"/>
          <w:b/>
          <w:bCs/>
          <w:sz w:val="28"/>
          <w:szCs w:val="28"/>
          <w:lang w:eastAsia="en-US"/>
        </w:rPr>
        <w:t>4.2. Порядок и периодичность осуществления плановых и внеплановых проверок полноты и качества осуществления государственной функции, в том числе порядок и формы контроля за полнотой и качеством осуществления государственной функции</w:t>
      </w:r>
    </w:p>
    <w:bookmarkEnd w:id="137"/>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38" w:name="sub_140"/>
      <w:r w:rsidRPr="006807E4">
        <w:rPr>
          <w:rFonts w:eastAsiaTheme="minorEastAsia"/>
          <w:sz w:val="28"/>
          <w:szCs w:val="28"/>
          <w:lang w:eastAsia="en-US"/>
        </w:rPr>
        <w:t xml:space="preserve">4.2.1. Проверки полноты и качества осуществления государственной функции, соблюдения и исполнения должностными лицами, указанными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положений Регламента, нормативных правовых актов Российской Федерации, устанавливающих требования к осуществлению государственной функции, выполняются на основании приказов и с периодичностью, устанавливаемой начальником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39" w:name="sub_141"/>
      <w:bookmarkEnd w:id="138"/>
      <w:r w:rsidRPr="006807E4">
        <w:rPr>
          <w:rFonts w:eastAsiaTheme="minorEastAsia"/>
          <w:sz w:val="28"/>
          <w:szCs w:val="28"/>
          <w:lang w:eastAsia="en-US"/>
        </w:rPr>
        <w:t xml:space="preserve">4.2.2. Проверки полноты и качества осуществления государственной функции могут быть плановыми и внеплановыми. При проверке могут рассматриваться все вопросы, связанные с осуществлением государственной функции (комплексные проверки), или отдельные вопросы (тематические). Проверки также могут проводиться по обращению заинтересованного лица на действия или бездействие должностных лиц, указанных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а также в связи с проверкой ранее выявленных уполномоченными лицами Управления нарушений.</w:t>
      </w:r>
    </w:p>
    <w:bookmarkEnd w:id="139"/>
    <w:p w:rsidR="006807E4" w:rsidRDefault="006807E4" w:rsidP="006807E4">
      <w:pPr>
        <w:widowControl w:val="0"/>
        <w:autoSpaceDE w:val="0"/>
        <w:autoSpaceDN w:val="0"/>
        <w:adjustRightInd w:val="0"/>
        <w:jc w:val="both"/>
        <w:rPr>
          <w:rFonts w:eastAsiaTheme="minorEastAsia"/>
          <w:sz w:val="28"/>
          <w:szCs w:val="28"/>
          <w:lang w:eastAsia="en-US"/>
        </w:rPr>
      </w:pPr>
    </w:p>
    <w:p w:rsidR="002A2530" w:rsidRDefault="002A2530" w:rsidP="006807E4">
      <w:pPr>
        <w:widowControl w:val="0"/>
        <w:autoSpaceDE w:val="0"/>
        <w:autoSpaceDN w:val="0"/>
        <w:adjustRightInd w:val="0"/>
        <w:jc w:val="both"/>
        <w:rPr>
          <w:rFonts w:eastAsiaTheme="minorEastAsia"/>
          <w:sz w:val="28"/>
          <w:szCs w:val="28"/>
          <w:lang w:eastAsia="en-US"/>
        </w:rPr>
      </w:pPr>
    </w:p>
    <w:p w:rsidR="002A2530" w:rsidRDefault="002A2530" w:rsidP="006807E4">
      <w:pPr>
        <w:widowControl w:val="0"/>
        <w:autoSpaceDE w:val="0"/>
        <w:autoSpaceDN w:val="0"/>
        <w:adjustRightInd w:val="0"/>
        <w:jc w:val="both"/>
        <w:rPr>
          <w:rFonts w:eastAsiaTheme="minorEastAsia"/>
          <w:sz w:val="28"/>
          <w:szCs w:val="28"/>
          <w:lang w:eastAsia="en-US"/>
        </w:rPr>
      </w:pPr>
    </w:p>
    <w:p w:rsidR="002A2530" w:rsidRPr="006807E4" w:rsidRDefault="002A2530"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40" w:name="sub_146"/>
      <w:r w:rsidRPr="006807E4">
        <w:rPr>
          <w:rFonts w:eastAsiaTheme="minorEastAsia"/>
          <w:b/>
          <w:bCs/>
          <w:sz w:val="28"/>
          <w:szCs w:val="28"/>
          <w:lang w:eastAsia="en-US"/>
        </w:rPr>
        <w:lastRenderedPageBreak/>
        <w:t>4.3. Ответственность должностных лиц Управления за решения и действия (бездействие), принимаемые (осуществляемые) ими в ходе осуществления государственной функции</w:t>
      </w:r>
    </w:p>
    <w:bookmarkEnd w:id="140"/>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41" w:name="sub_143"/>
      <w:r w:rsidRPr="006807E4">
        <w:rPr>
          <w:rFonts w:eastAsiaTheme="minorEastAsia"/>
          <w:sz w:val="28"/>
          <w:szCs w:val="28"/>
          <w:lang w:eastAsia="en-US"/>
        </w:rPr>
        <w:t>4.3.1. По результатам проведенных проверок полноты и качества исполнения государственной функции, в случае выявления нарушений требований полноты и качества исполнения государственной функции, виновные лица привлекаются к ответственности в соответствии с законодательством Российской Федерации.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42" w:name="sub_144"/>
      <w:bookmarkEnd w:id="141"/>
      <w:r w:rsidRPr="006807E4">
        <w:rPr>
          <w:rFonts w:eastAsiaTheme="minorEastAsia"/>
          <w:sz w:val="28"/>
          <w:szCs w:val="28"/>
          <w:lang w:eastAsia="en-US"/>
        </w:rPr>
        <w:t xml:space="preserve">4.3.2. Персональная ответственность должностных лиц, указанных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закрепляется в их должностных регламентах.</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43" w:name="sub_145"/>
      <w:bookmarkEnd w:id="142"/>
      <w:r w:rsidRPr="006807E4">
        <w:rPr>
          <w:rFonts w:eastAsiaTheme="minorEastAsia"/>
          <w:sz w:val="28"/>
          <w:szCs w:val="28"/>
          <w:lang w:eastAsia="en-US"/>
        </w:rPr>
        <w:t xml:space="preserve">4.3.3. В случае выявления несоответствия полноты и качества осуществления государственной функции положениям Регламента, иных правовых актов, устанавливающих требования к осуществлению государственной функции, нарушений прав физических и (или) юридических лиц действиями (бездействием) должностных лиц, указанным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и участвующих в осуществлении государственной функции, виновные лица привлекаются к ответственности в порядке, установленном законодательством Российской Федерации.</w:t>
      </w:r>
    </w:p>
    <w:bookmarkEnd w:id="143"/>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44" w:name="sub_148"/>
      <w:r w:rsidRPr="006807E4">
        <w:rPr>
          <w:rFonts w:eastAsiaTheme="minorEastAsia"/>
          <w:b/>
          <w:bCs/>
          <w:sz w:val="28"/>
          <w:szCs w:val="28"/>
          <w:lang w:eastAsia="en-US"/>
        </w:rPr>
        <w:t>4.4. Положения, характеризующие требования к порядку и формам контроля за осуществлением государственной функции, в том числе со стороны граждан, их объединений и организаций</w:t>
      </w:r>
    </w:p>
    <w:bookmarkEnd w:id="144"/>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45" w:name="sub_147"/>
      <w:r w:rsidRPr="006807E4">
        <w:rPr>
          <w:rFonts w:eastAsiaTheme="minorEastAsia"/>
          <w:sz w:val="28"/>
          <w:szCs w:val="28"/>
          <w:lang w:eastAsia="en-US"/>
        </w:rPr>
        <w:t xml:space="preserve">4.4.1.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или бездействий, решений должностных лиц, указанных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w:t>
      </w:r>
    </w:p>
    <w:bookmarkEnd w:id="145"/>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46" w:name="sub_178"/>
      <w:r w:rsidRPr="006807E4">
        <w:rPr>
          <w:rFonts w:eastAsiaTheme="minorEastAsia"/>
          <w:b/>
          <w:bCs/>
          <w:sz w:val="28"/>
          <w:szCs w:val="28"/>
          <w:lang w:eastAsia="en-US"/>
        </w:rPr>
        <w:t>V. Досудебный (внесудебный) порядок обжалования решений и действий (бездействий) Управления и его должностных лиц, осуществляющих государственную функцию</w:t>
      </w:r>
    </w:p>
    <w:bookmarkEnd w:id="146"/>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47" w:name="sub_154"/>
      <w:r w:rsidRPr="006807E4">
        <w:rPr>
          <w:rFonts w:eastAsiaTheme="minorEastAsia"/>
          <w:b/>
          <w:bCs/>
          <w:sz w:val="28"/>
          <w:szCs w:val="28"/>
          <w:lang w:eastAsia="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государственной функции</w:t>
      </w:r>
    </w:p>
    <w:bookmarkEnd w:id="147"/>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48" w:name="sub_151"/>
      <w:r w:rsidRPr="006807E4">
        <w:rPr>
          <w:rFonts w:eastAsiaTheme="minorEastAsia"/>
          <w:sz w:val="28"/>
          <w:szCs w:val="28"/>
          <w:lang w:eastAsia="en-US"/>
        </w:rPr>
        <w:t xml:space="preserve">5.1.1. Решения Управления, действия (бездействие) должностных лиц, указанных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в рамках осуществления государственной функции могут быть обжалованы в Управление, Правительство Республики Ингушетия, в органы прокуратуры Республики Ингушетия.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49" w:name="sub_152"/>
      <w:bookmarkEnd w:id="148"/>
      <w:r w:rsidRPr="006807E4">
        <w:rPr>
          <w:rFonts w:eastAsiaTheme="minorEastAsia"/>
          <w:sz w:val="28"/>
          <w:szCs w:val="28"/>
          <w:lang w:eastAsia="en-US"/>
        </w:rPr>
        <w:t xml:space="preserve">5.1.2. Срок рассмотрения жалобы не должен превышать 30 календарных дней с </w:t>
      </w:r>
      <w:r w:rsidRPr="006807E4">
        <w:rPr>
          <w:rFonts w:eastAsiaTheme="minorEastAsia"/>
          <w:sz w:val="28"/>
          <w:szCs w:val="28"/>
          <w:lang w:eastAsia="en-US"/>
        </w:rPr>
        <w:lastRenderedPageBreak/>
        <w:t>момента ее регистрации.</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50" w:name="sub_153"/>
      <w:bookmarkEnd w:id="149"/>
      <w:r w:rsidRPr="006807E4">
        <w:rPr>
          <w:rFonts w:eastAsiaTheme="minorEastAsia"/>
          <w:sz w:val="28"/>
          <w:szCs w:val="28"/>
          <w:lang w:eastAsia="en-US"/>
        </w:rPr>
        <w:t>5.1.3. Обжалование решений и действий (бездействий), принимаемых (осуществляемых) в ходе осуществления государственной функции выполняется путем направления обращения (жалобы) в письменной форме, в форме электронного сообщения (в том числе,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посредством устного обращения, принятого на личном приеме, заинтересованного лица к ответственному должностному лицу.</w:t>
      </w:r>
    </w:p>
    <w:bookmarkEnd w:id="150"/>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51" w:name="sub_156"/>
      <w:r w:rsidRPr="006807E4">
        <w:rPr>
          <w:rFonts w:eastAsiaTheme="minorEastAsia"/>
          <w:b/>
          <w:bCs/>
          <w:sz w:val="28"/>
          <w:szCs w:val="28"/>
          <w:lang w:eastAsia="en-US"/>
        </w:rPr>
        <w:t>5.2. Предмет досудебного (внесудебного) обжалования</w:t>
      </w:r>
    </w:p>
    <w:bookmarkEnd w:id="151"/>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52" w:name="sub_155"/>
      <w:r w:rsidRPr="006807E4">
        <w:rPr>
          <w:rFonts w:eastAsiaTheme="minorEastAsia"/>
          <w:sz w:val="28"/>
          <w:szCs w:val="28"/>
          <w:lang w:eastAsia="en-US"/>
        </w:rPr>
        <w:t>5.2.1. Предметом досудебного (внесудебного) обжалования являются решения и действия (бездействие) Управления, его должностных лиц.</w:t>
      </w:r>
    </w:p>
    <w:bookmarkEnd w:id="152"/>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color w:val="26282F"/>
          <w:sz w:val="28"/>
          <w:szCs w:val="28"/>
          <w:lang w:eastAsia="en-US"/>
        </w:rPr>
      </w:pPr>
      <w:bookmarkStart w:id="153" w:name="sub_162"/>
      <w:r w:rsidRPr="006807E4">
        <w:rPr>
          <w:rFonts w:eastAsiaTheme="minorEastAsia"/>
          <w:b/>
          <w:bCs/>
          <w:color w:val="26282F"/>
          <w:sz w:val="28"/>
          <w:szCs w:val="28"/>
          <w:lang w:eastAsia="en-US"/>
        </w:rPr>
        <w:t>5.3. Исчерпывающий перечень оснований для приостановления рассмотрения жалобы и случаев, в которых ответ на жалобу не дается</w:t>
      </w:r>
    </w:p>
    <w:bookmarkEnd w:id="153"/>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54" w:name="sub_157"/>
      <w:r w:rsidRPr="006807E4">
        <w:rPr>
          <w:rFonts w:eastAsiaTheme="minorEastAsia"/>
          <w:sz w:val="28"/>
          <w:szCs w:val="28"/>
          <w:lang w:eastAsia="en-US"/>
        </w:rPr>
        <w:t>5.3.1. Приостановление рассмотрения жалобы не допускается.</w:t>
      </w:r>
    </w:p>
    <w:bookmarkEnd w:id="154"/>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Ответ на обращение (жалобу) не дается в следующих случаях:</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если в письменном обращении (жалобе) не указаны фамилия гражданина, направившего обращение (жалобу), или почтовый адрес, по которому должен быть направлен ответ;</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если текст письменного обращения (жалобы)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если текст письменного обращения (жалобы) не позволяет определить суть предложения, заявления или жалобы, ответ на обращение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(жалобы) сообщается гражданину, направившему обращение (жалобу).</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55" w:name="sub_158"/>
      <w:r w:rsidRPr="006807E4">
        <w:rPr>
          <w:rFonts w:eastAsiaTheme="minorEastAsia"/>
          <w:sz w:val="28"/>
          <w:szCs w:val="28"/>
          <w:lang w:eastAsia="en-US"/>
        </w:rPr>
        <w:t>5.3.2. Управление вправе оставить обращение (жалобу) без ответа по существу в случае:</w:t>
      </w:r>
    </w:p>
    <w:bookmarkEnd w:id="155"/>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если в обращении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указанное обращение (жалобу), обязано сообщить гражданину, его направившему о недопустимости злоупотребления правом;</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lastRenderedPageBreak/>
        <w:t>-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Начальник 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Управление. О данном решении уведомляется гражданин, направивший обращение (жалобу).</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56" w:name="sub_159"/>
      <w:r w:rsidRPr="006807E4">
        <w:rPr>
          <w:rFonts w:eastAsiaTheme="minorEastAsia"/>
          <w:sz w:val="28"/>
          <w:szCs w:val="28"/>
          <w:lang w:eastAsia="en-US"/>
        </w:rPr>
        <w:t>5.3.3. Обращение (жалоба), в котором обжалуется судебное решение, в течение 7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57" w:name="sub_160"/>
      <w:bookmarkEnd w:id="156"/>
      <w:r w:rsidRPr="006807E4">
        <w:rPr>
          <w:rFonts w:eastAsiaTheme="minorEastAsia"/>
          <w:sz w:val="28"/>
          <w:szCs w:val="28"/>
          <w:lang w:eastAsia="en-US"/>
        </w:rPr>
        <w:t>5.3.4.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58" w:name="sub_161"/>
      <w:bookmarkEnd w:id="157"/>
      <w:r w:rsidRPr="006807E4">
        <w:rPr>
          <w:rFonts w:eastAsiaTheme="minorEastAsia"/>
          <w:sz w:val="28"/>
          <w:szCs w:val="28"/>
          <w:lang w:eastAsia="en-US"/>
        </w:rPr>
        <w:t>5.3.5.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Управление.</w:t>
      </w:r>
    </w:p>
    <w:bookmarkEnd w:id="158"/>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color w:val="26282F"/>
          <w:sz w:val="28"/>
          <w:szCs w:val="28"/>
          <w:lang w:eastAsia="en-US"/>
        </w:rPr>
      </w:pPr>
      <w:bookmarkStart w:id="159" w:name="sub_165"/>
      <w:r w:rsidRPr="006807E4">
        <w:rPr>
          <w:rFonts w:eastAsiaTheme="minorEastAsia"/>
          <w:b/>
          <w:bCs/>
          <w:color w:val="26282F"/>
          <w:sz w:val="28"/>
          <w:szCs w:val="28"/>
          <w:lang w:eastAsia="en-US"/>
        </w:rPr>
        <w:t>5.4. Основания для начала процедуры досудебного (внесудебного) обжалования</w:t>
      </w:r>
    </w:p>
    <w:bookmarkEnd w:id="159"/>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60" w:name="sub_163"/>
      <w:r w:rsidRPr="006807E4">
        <w:rPr>
          <w:rFonts w:eastAsiaTheme="minorEastAsia"/>
          <w:sz w:val="28"/>
          <w:szCs w:val="28"/>
          <w:lang w:eastAsia="en-US"/>
        </w:rPr>
        <w:t>5.4.1. Основанием для начала процедуры досудебного (внесудебного) обжалования является регистрация поступления обращения (жалобы) в Управление в письменной форме, в форме электронного сообщения или устного (на личном приеме) обращения (жалобы) заявителя.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61" w:name="sub_164"/>
      <w:bookmarkEnd w:id="160"/>
      <w:r w:rsidRPr="006807E4">
        <w:rPr>
          <w:rFonts w:eastAsiaTheme="minorEastAsia"/>
          <w:sz w:val="28"/>
          <w:szCs w:val="28"/>
          <w:lang w:eastAsia="en-US"/>
        </w:rPr>
        <w:t>5.4.2. Жалоба должна содержать:</w:t>
      </w:r>
    </w:p>
    <w:bookmarkEnd w:id="161"/>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наименование Управления, его руководителя и (или) уполномоченного специалиста, решения и действия (бездействие) которых обжалуются;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фамилию, имя, отчество (последнее - при наличии), сведения о месте жительства лица, направившего жалобу - физического лица либо наименование, сведения о месте нахождения лица, направившего жалобу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сведения об обжалуемых решениях и действиях (бездействиях) должностных лиц, указанных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 доводы, на основании которых лицо, направившее обращение (жалобу), не согласен с решением и действием (бездействием) должностных лиц, указанных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xml:space="preserve">Заявителем могут быть представлены дополнительные документы (при наличии), </w:t>
      </w:r>
      <w:r w:rsidRPr="006807E4">
        <w:rPr>
          <w:rFonts w:eastAsiaTheme="minorEastAsia"/>
          <w:sz w:val="28"/>
          <w:szCs w:val="28"/>
          <w:lang w:eastAsia="en-US"/>
        </w:rPr>
        <w:lastRenderedPageBreak/>
        <w:t>подтверждающие доводы лица, направившего обращение (жалобу), либо их копии.</w:t>
      </w:r>
    </w:p>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color w:val="26282F"/>
          <w:sz w:val="28"/>
          <w:szCs w:val="28"/>
          <w:lang w:eastAsia="en-US"/>
        </w:rPr>
      </w:pPr>
      <w:bookmarkStart w:id="162" w:name="sub_171"/>
      <w:r w:rsidRPr="006807E4">
        <w:rPr>
          <w:rFonts w:eastAsiaTheme="minorEastAsia"/>
          <w:b/>
          <w:bCs/>
          <w:color w:val="26282F"/>
          <w:sz w:val="28"/>
          <w:szCs w:val="28"/>
          <w:lang w:eastAsia="en-US"/>
        </w:rPr>
        <w:t>5.5. Права заинтересованных лиц на получение информации и документов, необходимых для обоснования и рассмотрения обращения (жалобы)</w:t>
      </w:r>
    </w:p>
    <w:bookmarkEnd w:id="162"/>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63" w:name="sub_166"/>
      <w:r w:rsidRPr="006807E4">
        <w:rPr>
          <w:rFonts w:eastAsiaTheme="minorEastAsia"/>
          <w:sz w:val="28"/>
          <w:szCs w:val="28"/>
          <w:lang w:eastAsia="en-US"/>
        </w:rPr>
        <w:t>5.5.1. При рассмотрении обращения (жалобы) должностными лицами Управления заинтересованное лицо в праве:</w:t>
      </w:r>
    </w:p>
    <w:bookmarkEnd w:id="163"/>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ознакомиться с документами и материалами, необходимыми для обоснования и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получить информацию и документы, необходимые для обоснования и рассмотрения обращения(жалобы).</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64" w:name="sub_167"/>
      <w:r w:rsidRPr="006807E4">
        <w:rPr>
          <w:rFonts w:eastAsiaTheme="minorEastAsia"/>
          <w:sz w:val="28"/>
          <w:szCs w:val="28"/>
          <w:lang w:eastAsia="en-US"/>
        </w:rPr>
        <w:t>5.5.2. Ознакомление с документами и материалами, необходимыми для обоснования и рассмотрения обращения (жалобы) осуществляется на основании письменного заявления лица, обратившегося в Управление с обращением (жалобой).</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65" w:name="sub_168"/>
      <w:bookmarkEnd w:id="164"/>
      <w:r w:rsidRPr="006807E4">
        <w:rPr>
          <w:rFonts w:eastAsiaTheme="minorEastAsia"/>
          <w:sz w:val="28"/>
          <w:szCs w:val="28"/>
          <w:lang w:eastAsia="en-US"/>
        </w:rPr>
        <w:t>5.5.3. Должностное лицо Управления в день поступления заявления (с документами) об ознакомлении с материалами, необходимыми для обоснования и рассмотрения обращения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начальнику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66" w:name="sub_169"/>
      <w:bookmarkEnd w:id="165"/>
      <w:r w:rsidRPr="006807E4">
        <w:rPr>
          <w:rFonts w:eastAsiaTheme="minorEastAsia"/>
          <w:sz w:val="28"/>
          <w:szCs w:val="28"/>
          <w:lang w:eastAsia="en-US"/>
        </w:rPr>
        <w:t>5.5.4. Начальник Управления в срок, не превышающий 1 рабочего дня, следующего за днем регистрации заявления (с документами) об ознакомлении с материалами, необходимыми для обоснования и рассмотрения обращения (жалобы), назначает день и время ознакомления с материалами, необходимыми для обоснования и рассмотрения обращения (жалобы).</w:t>
      </w:r>
    </w:p>
    <w:bookmarkEnd w:id="166"/>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Должностное лицо Управления при получении резолюции на заявлении начальника Управления об ознакомлении с материалами дела сообщает заявителю (устно или письменно по выбору заявителя) в течение 1 рабочего дня, следующего за днем принятия решения о назначении дня и времени ознакомления с материалами, необходимыми для обоснования и рассмотрения обращения (жалобы). По окончании ознакомления с материалами дела заявитель подписывает справку об ознакомлении, форма которой утверждается приказом начальником Управления.</w:t>
      </w: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67" w:name="sub_170"/>
      <w:r w:rsidRPr="006807E4">
        <w:rPr>
          <w:rFonts w:eastAsiaTheme="minorEastAsia"/>
          <w:sz w:val="28"/>
          <w:szCs w:val="28"/>
          <w:lang w:eastAsia="en-US"/>
        </w:rPr>
        <w:t>5.5.5. Документы и материалы, непосредственно затрагивающие права и свободы заявителя, предоставляются ему для ознакомления в течение 3-х рабочих дней со дня рассмотрения заявления по месту нахождения Управления, за исключением документов и материалов, которые содержат персональные данные иных лиц, не давших свое согласие на их распространение, сведений составляющих государственную или иную охраняемую федеральным законом тайну.</w:t>
      </w:r>
    </w:p>
    <w:bookmarkEnd w:id="167"/>
    <w:p w:rsidR="006807E4" w:rsidRDefault="006807E4" w:rsidP="006807E4">
      <w:pPr>
        <w:widowControl w:val="0"/>
        <w:autoSpaceDE w:val="0"/>
        <w:autoSpaceDN w:val="0"/>
        <w:adjustRightInd w:val="0"/>
        <w:jc w:val="both"/>
        <w:rPr>
          <w:rFonts w:eastAsiaTheme="minorEastAsia"/>
          <w:sz w:val="28"/>
          <w:szCs w:val="28"/>
          <w:lang w:eastAsia="en-US"/>
        </w:rPr>
      </w:pPr>
    </w:p>
    <w:p w:rsidR="002A2530" w:rsidRPr="006807E4" w:rsidRDefault="002A2530"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68" w:name="sub_173"/>
      <w:r w:rsidRPr="006807E4">
        <w:rPr>
          <w:rFonts w:eastAsiaTheme="minorEastAsia"/>
          <w:b/>
          <w:bCs/>
          <w:sz w:val="28"/>
          <w:szCs w:val="28"/>
          <w:lang w:eastAsia="en-US"/>
        </w:rPr>
        <w:lastRenderedPageBreak/>
        <w:t>5.6. Органы государственной власти, организации и уполномоченные на рассмотрение обращения (жалобы) лица, которым может быть направлена жалоба заявителя в досудебном (внесудебном) порядке)</w:t>
      </w:r>
    </w:p>
    <w:bookmarkEnd w:id="168"/>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69" w:name="sub_172"/>
      <w:r w:rsidRPr="006807E4">
        <w:rPr>
          <w:rFonts w:eastAsiaTheme="minorEastAsia"/>
          <w:sz w:val="28"/>
          <w:szCs w:val="28"/>
          <w:lang w:eastAsia="en-US"/>
        </w:rPr>
        <w:t xml:space="preserve">5.6.1. Обращения (жалобы) на решения должностных лиц, указанных в </w:t>
      </w:r>
      <w:hyperlink w:anchor="sub_48" w:history="1">
        <w:r w:rsidRPr="006807E4">
          <w:rPr>
            <w:rFonts w:eastAsiaTheme="minorEastAsia"/>
            <w:sz w:val="28"/>
            <w:szCs w:val="28"/>
            <w:lang w:eastAsia="en-US"/>
          </w:rPr>
          <w:t>пункте 3.2.2</w:t>
        </w:r>
      </w:hyperlink>
      <w:r w:rsidRPr="006807E4">
        <w:rPr>
          <w:rFonts w:eastAsiaTheme="minorEastAsia"/>
          <w:sz w:val="28"/>
          <w:szCs w:val="28"/>
          <w:lang w:eastAsia="en-US"/>
        </w:rPr>
        <w:t xml:space="preserve"> Регламента, принятые в ходе осуществления государственной функции, на их действия или бездействие могут быть направлены в Правительство Республики Ингушетия, в органы прокуратуры Республики Ингушетия.</w:t>
      </w:r>
    </w:p>
    <w:bookmarkEnd w:id="169"/>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sz w:val="28"/>
          <w:szCs w:val="28"/>
          <w:lang w:eastAsia="en-US"/>
        </w:rPr>
      </w:pPr>
      <w:bookmarkStart w:id="170" w:name="sub_175"/>
      <w:r w:rsidRPr="006807E4">
        <w:rPr>
          <w:rFonts w:eastAsiaTheme="minorEastAsia"/>
          <w:b/>
          <w:bCs/>
          <w:sz w:val="28"/>
          <w:szCs w:val="28"/>
          <w:lang w:eastAsia="en-US"/>
        </w:rPr>
        <w:t>5.7. Сроки рассмотрения обращения (жалобы)</w:t>
      </w:r>
    </w:p>
    <w:bookmarkEnd w:id="170"/>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71" w:name="sub_174"/>
      <w:r w:rsidRPr="006807E4">
        <w:rPr>
          <w:rFonts w:eastAsiaTheme="minorEastAsia"/>
          <w:sz w:val="28"/>
          <w:szCs w:val="28"/>
          <w:lang w:eastAsia="en-US"/>
        </w:rPr>
        <w:t>5.7.1. Срок рассмотрения жалобы не должен превышать 30 календарных дней с момента ее регистрации.</w:t>
      </w:r>
    </w:p>
    <w:bookmarkEnd w:id="171"/>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spacing w:before="108" w:after="108"/>
        <w:jc w:val="center"/>
        <w:outlineLvl w:val="0"/>
        <w:rPr>
          <w:rFonts w:eastAsiaTheme="minorEastAsia"/>
          <w:b/>
          <w:bCs/>
          <w:color w:val="26282F"/>
          <w:sz w:val="28"/>
          <w:szCs w:val="28"/>
          <w:lang w:eastAsia="en-US"/>
        </w:rPr>
      </w:pPr>
      <w:bookmarkStart w:id="172" w:name="sub_177"/>
      <w:r w:rsidRPr="006807E4">
        <w:rPr>
          <w:rFonts w:eastAsiaTheme="minorEastAsia"/>
          <w:b/>
          <w:bCs/>
          <w:sz w:val="28"/>
          <w:szCs w:val="28"/>
          <w:lang w:eastAsia="en-US"/>
        </w:rPr>
        <w:t>5.8. Результат</w:t>
      </w:r>
      <w:r w:rsidRPr="006807E4">
        <w:rPr>
          <w:rFonts w:eastAsiaTheme="minorEastAsia"/>
          <w:b/>
          <w:bCs/>
          <w:color w:val="26282F"/>
          <w:sz w:val="28"/>
          <w:szCs w:val="28"/>
          <w:lang w:eastAsia="en-US"/>
        </w:rPr>
        <w:t xml:space="preserve"> досудебного (внесудебного) обжалования</w:t>
      </w:r>
    </w:p>
    <w:bookmarkEnd w:id="172"/>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both"/>
        <w:rPr>
          <w:rFonts w:eastAsiaTheme="minorEastAsia"/>
          <w:sz w:val="28"/>
          <w:szCs w:val="28"/>
          <w:lang w:eastAsia="en-US"/>
        </w:rPr>
      </w:pPr>
      <w:bookmarkStart w:id="173" w:name="sub_176"/>
      <w:r w:rsidRPr="006807E4">
        <w:rPr>
          <w:rFonts w:eastAsiaTheme="minorEastAsia"/>
          <w:sz w:val="28"/>
          <w:szCs w:val="28"/>
          <w:lang w:eastAsia="en-US"/>
        </w:rPr>
        <w:t>5.8.1. По результатам рассмотрения обращения (жалобы) принимается одно из следующих решений:</w:t>
      </w:r>
    </w:p>
    <w:bookmarkEnd w:id="173"/>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в удовлетворении обращения (жалобы) отказывается;</w:t>
      </w:r>
    </w:p>
    <w:p w:rsidR="006807E4" w:rsidRPr="006807E4" w:rsidRDefault="006807E4" w:rsidP="006807E4">
      <w:pPr>
        <w:widowControl w:val="0"/>
        <w:autoSpaceDE w:val="0"/>
        <w:autoSpaceDN w:val="0"/>
        <w:adjustRightInd w:val="0"/>
        <w:jc w:val="both"/>
        <w:rPr>
          <w:rFonts w:eastAsiaTheme="minorEastAsia"/>
          <w:sz w:val="28"/>
          <w:szCs w:val="28"/>
          <w:lang w:eastAsia="en-US"/>
        </w:rPr>
      </w:pPr>
      <w:r w:rsidRPr="006807E4">
        <w:rPr>
          <w:rFonts w:eastAsiaTheme="minorEastAsia"/>
          <w:sz w:val="28"/>
          <w:szCs w:val="28"/>
          <w:lang w:eastAsia="en-US"/>
        </w:rPr>
        <w:t>- обращение (жалоба) удовлетворяется, в том числе в форме отмены принятого решения, исправления допущенных опечаток и ошибок в выданных в результате осуществления государственной функции документах.</w:t>
      </w:r>
    </w:p>
    <w:p w:rsidR="006807E4" w:rsidRPr="006807E4" w:rsidRDefault="006807E4" w:rsidP="006807E4">
      <w:pPr>
        <w:widowControl w:val="0"/>
        <w:autoSpaceDE w:val="0"/>
        <w:autoSpaceDN w:val="0"/>
        <w:adjustRightInd w:val="0"/>
        <w:jc w:val="both"/>
        <w:rPr>
          <w:rFonts w:eastAsiaTheme="minorEastAsia"/>
          <w:sz w:val="28"/>
          <w:szCs w:val="28"/>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sz w:val="28"/>
          <w:szCs w:val="28"/>
          <w:lang w:eastAsia="en-US"/>
        </w:rPr>
      </w:pPr>
      <w:bookmarkStart w:id="174" w:name="sub_1001"/>
    </w:p>
    <w:p w:rsidR="006807E4" w:rsidRPr="006807E4" w:rsidRDefault="006807E4" w:rsidP="006807E4">
      <w:pPr>
        <w:widowControl w:val="0"/>
        <w:autoSpaceDE w:val="0"/>
        <w:autoSpaceDN w:val="0"/>
        <w:adjustRightInd w:val="0"/>
        <w:jc w:val="right"/>
        <w:rPr>
          <w:rFonts w:ascii="Arial" w:eastAsiaTheme="minorEastAsia" w:hAnsi="Arial" w:cs="Arial"/>
          <w:b/>
          <w:bCs/>
          <w:color w:val="26282F"/>
          <w:sz w:val="28"/>
          <w:szCs w:val="28"/>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sz w:val="28"/>
          <w:szCs w:val="28"/>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bookmarkEnd w:id="174"/>
    <w:p w:rsidR="006807E4" w:rsidRPr="006807E4" w:rsidRDefault="006807E4" w:rsidP="006807E4">
      <w:pPr>
        <w:widowControl w:val="0"/>
        <w:autoSpaceDE w:val="0"/>
        <w:autoSpaceDN w:val="0"/>
        <w:adjustRightInd w:val="0"/>
        <w:rPr>
          <w:rFonts w:ascii="Arial" w:eastAsiaTheme="minorEastAsia" w:hAnsi="Arial" w:cs="Arial"/>
          <w:b/>
          <w:bCs/>
          <w:color w:val="26282F"/>
          <w:lang w:eastAsia="en-US"/>
        </w:rPr>
        <w:sectPr w:rsidR="006807E4" w:rsidRPr="006807E4" w:rsidSect="006807E4">
          <w:pgSz w:w="11900" w:h="16800"/>
          <w:pgMar w:top="1135" w:right="800" w:bottom="1440" w:left="1100" w:header="720" w:footer="720" w:gutter="0"/>
          <w:cols w:space="720"/>
          <w:noEndnote/>
        </w:sectPr>
      </w:pPr>
    </w:p>
    <w:p w:rsidR="006807E4" w:rsidRPr="006807E4" w:rsidRDefault="006807E4" w:rsidP="006807E4">
      <w:pPr>
        <w:widowControl w:val="0"/>
        <w:autoSpaceDE w:val="0"/>
        <w:autoSpaceDN w:val="0"/>
        <w:adjustRightInd w:val="0"/>
        <w:jc w:val="right"/>
        <w:rPr>
          <w:rFonts w:ascii="Arial" w:eastAsiaTheme="minorEastAsia" w:hAnsi="Arial" w:cs="Arial"/>
          <w:b/>
          <w:bCs/>
          <w:lang w:eastAsia="en-US"/>
        </w:rPr>
      </w:pPr>
      <w:r w:rsidRPr="006807E4">
        <w:rPr>
          <w:rFonts w:ascii="Arial" w:eastAsiaTheme="minorEastAsia" w:hAnsi="Arial" w:cs="Arial"/>
          <w:b/>
          <w:bCs/>
          <w:lang w:eastAsia="en-US"/>
        </w:rPr>
        <w:lastRenderedPageBreak/>
        <w:t>Приложение 1</w:t>
      </w:r>
      <w:r w:rsidRPr="006807E4">
        <w:rPr>
          <w:rFonts w:ascii="Arial" w:eastAsiaTheme="minorEastAsia" w:hAnsi="Arial" w:cs="Arial"/>
          <w:b/>
          <w:bCs/>
          <w:lang w:eastAsia="en-US"/>
        </w:rPr>
        <w:br/>
        <w:t xml:space="preserve">к </w:t>
      </w:r>
      <w:hyperlink w:anchor="sub_1000" w:history="1">
        <w:r w:rsidRPr="006807E4">
          <w:rPr>
            <w:rFonts w:ascii="Arial" w:eastAsiaTheme="minorEastAsia" w:hAnsi="Arial" w:cs="Arial"/>
            <w:b/>
            <w:bCs/>
            <w:u w:val="single"/>
            <w:lang w:eastAsia="en-US"/>
          </w:rPr>
          <w:t>административному регламенту</w:t>
        </w:r>
      </w:hyperlink>
      <w:r w:rsidRPr="006807E4">
        <w:rPr>
          <w:rFonts w:ascii="Arial" w:eastAsiaTheme="minorEastAsia" w:hAnsi="Arial" w:cs="Arial"/>
          <w:b/>
          <w:bCs/>
          <w:lang w:eastAsia="en-US"/>
        </w:rPr>
        <w:br/>
        <w:t>государственной функции по осуществлению</w:t>
      </w:r>
      <w:r w:rsidRPr="006807E4">
        <w:rPr>
          <w:rFonts w:ascii="Arial" w:eastAsiaTheme="minorEastAsia" w:hAnsi="Arial" w:cs="Arial"/>
          <w:b/>
          <w:bCs/>
          <w:lang w:eastAsia="en-US"/>
        </w:rPr>
        <w:br/>
        <w:t>регионального государственного надзора</w:t>
      </w:r>
      <w:r w:rsidRPr="006807E4">
        <w:rPr>
          <w:rFonts w:ascii="Arial" w:eastAsiaTheme="minorEastAsia" w:hAnsi="Arial" w:cs="Arial"/>
          <w:b/>
          <w:bCs/>
          <w:lang w:eastAsia="en-US"/>
        </w:rPr>
        <w:br/>
        <w:t>за обеспечением сохранности</w:t>
      </w:r>
      <w:r w:rsidRPr="006807E4">
        <w:rPr>
          <w:rFonts w:ascii="Arial" w:eastAsiaTheme="minorEastAsia" w:hAnsi="Arial" w:cs="Arial"/>
          <w:b/>
          <w:bCs/>
          <w:lang w:eastAsia="en-US"/>
        </w:rPr>
        <w:br/>
        <w:t>автомобильных дорог регионального</w:t>
      </w:r>
      <w:r w:rsidRPr="006807E4">
        <w:rPr>
          <w:rFonts w:ascii="Arial" w:eastAsiaTheme="minorEastAsia" w:hAnsi="Arial" w:cs="Arial"/>
          <w:b/>
          <w:bCs/>
          <w:lang w:eastAsia="en-US"/>
        </w:rPr>
        <w:br/>
        <w:t>и межмуниципального значения</w:t>
      </w:r>
      <w:r w:rsidRPr="006807E4">
        <w:rPr>
          <w:rFonts w:ascii="Arial" w:eastAsiaTheme="minorEastAsia" w:hAnsi="Arial" w:cs="Arial"/>
          <w:b/>
          <w:bCs/>
          <w:lang w:eastAsia="en-US"/>
        </w:rPr>
        <w:br/>
        <w:t>Республики Ингушетия</w:t>
      </w:r>
    </w:p>
    <w:p w:rsidR="006807E4" w:rsidRPr="006807E4" w:rsidRDefault="006807E4" w:rsidP="006807E4">
      <w:pPr>
        <w:widowControl w:val="0"/>
        <w:autoSpaceDE w:val="0"/>
        <w:autoSpaceDN w:val="0"/>
        <w:adjustRightInd w:val="0"/>
        <w:jc w:val="right"/>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Государственная функция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│Плановая проверка│           │        │Внеплановая проверка│     │проведение мероприятий     │   │проведение мероприятий по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        └────────────────────┘     │по контролю, осуществляемых│   │систематическому наблюдению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│без взаимодействия         │   │за исполнением обязательных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│проведение     │                          │с субъектами надзора       │   │требований и анализу прогнозирования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│мероприятий    │                          └────────────────────┬──────┘   │состояния исполнения обязательных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│по профилактике│                                               │          │требований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│обязательных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│требований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задание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│Планирование проведение│              │наличие оснований для проведения│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│проверки               │              │проверки (</w:t>
      </w:r>
      <w:hyperlink w:anchor="sub_85" w:history="1">
        <w:r w:rsidRPr="006807E4">
          <w:rPr>
            <w:rFonts w:ascii="Courier New" w:eastAsiaTheme="minorEastAsia" w:hAnsi="Courier New" w:cs="Courier New"/>
            <w:color w:val="106BBE"/>
            <w:sz w:val="18"/>
            <w:szCs w:val="18"/>
            <w:lang w:eastAsia="en-US"/>
          </w:rPr>
          <w:t>п. 3.3.27</w:t>
        </w:r>
      </w:hyperlink>
      <w:r w:rsidRPr="006807E4">
        <w:rPr>
          <w:rFonts w:ascii="Courier New" w:eastAsiaTheme="minorEastAsia" w:hAnsi="Courier New" w:cs="Courier New"/>
          <w:sz w:val="18"/>
          <w:szCs w:val="18"/>
          <w:lang w:eastAsia="en-US"/>
        </w:rPr>
        <w:t xml:space="preserve"> Регламента)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│проведение мероприятий│</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│Утверждение ежегодного │              │Согласование проведения проверки│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│плана                  │              └────────────────────────────────┘         │нарушения выявлены│</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нет    ▼           ▼ да</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│Проведение проверки     │            │Проведение проверки              │   │Конец          </w:t>
      </w:r>
      <w:proofErr w:type="gramStart"/>
      <w:r w:rsidRPr="006807E4">
        <w:rPr>
          <w:rFonts w:ascii="Courier New" w:eastAsiaTheme="minorEastAsia" w:hAnsi="Courier New" w:cs="Courier New"/>
          <w:sz w:val="18"/>
          <w:szCs w:val="18"/>
          <w:lang w:eastAsia="en-US"/>
        </w:rPr>
        <w:t>│  │</w:t>
      </w:r>
      <w:proofErr w:type="gramEnd"/>
      <w:r w:rsidRPr="006807E4">
        <w:rPr>
          <w:rFonts w:ascii="Courier New" w:eastAsiaTheme="minorEastAsia" w:hAnsi="Courier New" w:cs="Courier New"/>
          <w:sz w:val="18"/>
          <w:szCs w:val="18"/>
          <w:lang w:eastAsia="en-US"/>
        </w:rPr>
        <w:t>Выдача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│(документарной/</w:t>
      </w:r>
      <w:proofErr w:type="gramStart"/>
      <w:r w:rsidRPr="006807E4">
        <w:rPr>
          <w:rFonts w:ascii="Courier New" w:eastAsiaTheme="minorEastAsia" w:hAnsi="Courier New" w:cs="Courier New"/>
          <w:sz w:val="18"/>
          <w:szCs w:val="18"/>
          <w:lang w:eastAsia="en-US"/>
        </w:rPr>
        <w:t>выездной)│</w:t>
      </w:r>
      <w:proofErr w:type="gramEnd"/>
      <w:r w:rsidRPr="006807E4">
        <w:rPr>
          <w:rFonts w:ascii="Courier New" w:eastAsiaTheme="minorEastAsia" w:hAnsi="Courier New" w:cs="Courier New"/>
          <w:sz w:val="18"/>
          <w:szCs w:val="18"/>
          <w:lang w:eastAsia="en-US"/>
        </w:rPr>
        <w:t xml:space="preserve">            │(документарной/выездной)         │   │осуществления  │  │предостережения│</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   │государственной</w:t>
      </w:r>
      <w:proofErr w:type="gramStart"/>
      <w:r w:rsidRPr="006807E4">
        <w:rPr>
          <w:rFonts w:ascii="Courier New" w:eastAsiaTheme="minorEastAsia" w:hAnsi="Courier New" w:cs="Courier New"/>
          <w:sz w:val="18"/>
          <w:szCs w:val="18"/>
          <w:lang w:eastAsia="en-US"/>
        </w:rPr>
        <w:t>│  └</w:t>
      </w:r>
      <w:proofErr w:type="gramEnd"/>
      <w:r w:rsidRPr="006807E4">
        <w:rPr>
          <w:rFonts w:ascii="Courier New" w:eastAsiaTheme="minorEastAsia" w:hAnsi="Courier New" w:cs="Courier New"/>
          <w:sz w:val="18"/>
          <w:szCs w:val="18"/>
          <w:lang w:eastAsia="en-US"/>
        </w:rPr>
        <w:t>────┬──────────┘</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│функции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lastRenderedPageBreak/>
        <w:t>│Составление акта проверки│           │Составление акта проверки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                      │нарушения устранены│</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нет   ▼           ▼ да</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│нарушения выявлены│                      │нарушения выявлены│                           ┌───────────</w:t>
      </w:r>
      <w:proofErr w:type="gramStart"/>
      <w:r w:rsidRPr="006807E4">
        <w:rPr>
          <w:rFonts w:ascii="Courier New" w:eastAsiaTheme="minorEastAsia" w:hAnsi="Courier New" w:cs="Courier New"/>
          <w:sz w:val="18"/>
          <w:szCs w:val="18"/>
          <w:lang w:eastAsia="en-US"/>
        </w:rPr>
        <w:t>┐  ┌</w:t>
      </w:r>
      <w:proofErr w:type="gramEnd"/>
      <w:r w:rsidRPr="006807E4">
        <w:rPr>
          <w:rFonts w:ascii="Courier New" w:eastAsiaTheme="minorEastAsia" w:hAnsi="Courier New" w:cs="Courier New"/>
          <w:sz w:val="18"/>
          <w:szCs w:val="18"/>
          <w:lang w:eastAsia="en-US"/>
        </w:rPr>
        <w:t>───────────────────┐</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│принятие   </w:t>
      </w:r>
      <w:proofErr w:type="gramStart"/>
      <w:r w:rsidRPr="006807E4">
        <w:rPr>
          <w:rFonts w:ascii="Courier New" w:eastAsiaTheme="minorEastAsia" w:hAnsi="Courier New" w:cs="Courier New"/>
          <w:sz w:val="18"/>
          <w:szCs w:val="18"/>
          <w:lang w:eastAsia="en-US"/>
        </w:rPr>
        <w:t>│  │</w:t>
      </w:r>
      <w:proofErr w:type="gramEnd"/>
      <w:r w:rsidRPr="006807E4">
        <w:rPr>
          <w:rFonts w:ascii="Courier New" w:eastAsiaTheme="minorEastAsia" w:hAnsi="Courier New" w:cs="Courier New"/>
          <w:sz w:val="18"/>
          <w:szCs w:val="18"/>
          <w:lang w:eastAsia="en-US"/>
        </w:rPr>
        <w:t>нарушения устранены│</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             │                           │решения </w:t>
      </w:r>
      <w:proofErr w:type="gramStart"/>
      <w:r w:rsidRPr="006807E4">
        <w:rPr>
          <w:rFonts w:ascii="Courier New" w:eastAsiaTheme="minorEastAsia" w:hAnsi="Courier New" w:cs="Courier New"/>
          <w:sz w:val="18"/>
          <w:szCs w:val="18"/>
          <w:lang w:eastAsia="en-US"/>
        </w:rPr>
        <w:t>о  │</w:t>
      </w:r>
      <w:proofErr w:type="gramEnd"/>
      <w:r w:rsidRPr="006807E4">
        <w:rPr>
          <w:rFonts w:ascii="Courier New" w:eastAsiaTheme="minorEastAsia" w:hAnsi="Courier New" w:cs="Courier New"/>
          <w:sz w:val="18"/>
          <w:szCs w:val="18"/>
          <w:lang w:eastAsia="en-US"/>
        </w:rPr>
        <w:t xml:space="preserve">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нет   │              │ да                     нет │             │ да                        │проведении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             ▼                           │внеплановой│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w:t>
      </w:r>
      <w:proofErr w:type="gramStart"/>
      <w:r w:rsidRPr="006807E4">
        <w:rPr>
          <w:rFonts w:ascii="Courier New" w:eastAsiaTheme="minorEastAsia" w:hAnsi="Courier New" w:cs="Courier New"/>
          <w:sz w:val="18"/>
          <w:szCs w:val="18"/>
          <w:lang w:eastAsia="en-US"/>
        </w:rPr>
        <w:t>┐  ┌</w:t>
      </w:r>
      <w:proofErr w:type="gramEnd"/>
      <w:r w:rsidRPr="006807E4">
        <w:rPr>
          <w:rFonts w:ascii="Courier New" w:eastAsiaTheme="minorEastAsia" w:hAnsi="Courier New" w:cs="Courier New"/>
          <w:sz w:val="18"/>
          <w:szCs w:val="18"/>
          <w:lang w:eastAsia="en-US"/>
        </w:rPr>
        <w:t>────────────────────┐    ┌───────────────┐  ┌────────────────────┐      │проверки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│Конец          </w:t>
      </w:r>
      <w:proofErr w:type="gramStart"/>
      <w:r w:rsidRPr="006807E4">
        <w:rPr>
          <w:rFonts w:ascii="Courier New" w:eastAsiaTheme="minorEastAsia" w:hAnsi="Courier New" w:cs="Courier New"/>
          <w:sz w:val="18"/>
          <w:szCs w:val="18"/>
          <w:lang w:eastAsia="en-US"/>
        </w:rPr>
        <w:t>│  │</w:t>
      </w:r>
      <w:proofErr w:type="gramEnd"/>
      <w:r w:rsidRPr="006807E4">
        <w:rPr>
          <w:rFonts w:ascii="Courier New" w:eastAsiaTheme="minorEastAsia" w:hAnsi="Courier New" w:cs="Courier New"/>
          <w:sz w:val="18"/>
          <w:szCs w:val="18"/>
          <w:lang w:eastAsia="en-US"/>
        </w:rPr>
        <w:t>Выдача предписания  │    │Конец          │  │Выдача предписания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w:t>
      </w:r>
      <w:proofErr w:type="gramStart"/>
      <w:r w:rsidRPr="006807E4">
        <w:rPr>
          <w:rFonts w:ascii="Courier New" w:eastAsiaTheme="minorEastAsia" w:hAnsi="Courier New" w:cs="Courier New"/>
          <w:sz w:val="18"/>
          <w:szCs w:val="18"/>
          <w:lang w:eastAsia="en-US"/>
        </w:rPr>
        <w:t>осуществления  │</w:t>
      </w:r>
      <w:proofErr w:type="gramEnd"/>
      <w:r w:rsidRPr="006807E4">
        <w:rPr>
          <w:rFonts w:ascii="Courier New" w:eastAsiaTheme="minorEastAsia" w:hAnsi="Courier New" w:cs="Courier New"/>
          <w:sz w:val="18"/>
          <w:szCs w:val="18"/>
          <w:lang w:eastAsia="en-US"/>
        </w:rPr>
        <w:t xml:space="preserve">  │об устранении       │    │осуществления  │  │об устранении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│государственной</w:t>
      </w:r>
      <w:proofErr w:type="gramStart"/>
      <w:r w:rsidRPr="006807E4">
        <w:rPr>
          <w:rFonts w:ascii="Courier New" w:eastAsiaTheme="minorEastAsia" w:hAnsi="Courier New" w:cs="Courier New"/>
          <w:sz w:val="18"/>
          <w:szCs w:val="18"/>
          <w:lang w:eastAsia="en-US"/>
        </w:rPr>
        <w:t>│  │</w:t>
      </w:r>
      <w:proofErr w:type="gramEnd"/>
      <w:r w:rsidRPr="006807E4">
        <w:rPr>
          <w:rFonts w:ascii="Courier New" w:eastAsiaTheme="minorEastAsia" w:hAnsi="Courier New" w:cs="Courier New"/>
          <w:sz w:val="18"/>
          <w:szCs w:val="18"/>
          <w:lang w:eastAsia="en-US"/>
        </w:rPr>
        <w:t>выявленных нарушений│    │государственной│  │выявленных нарушений│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│функции        </w:t>
      </w:r>
      <w:proofErr w:type="gramStart"/>
      <w:r w:rsidRPr="006807E4">
        <w:rPr>
          <w:rFonts w:ascii="Courier New" w:eastAsiaTheme="minorEastAsia" w:hAnsi="Courier New" w:cs="Courier New"/>
          <w:sz w:val="18"/>
          <w:szCs w:val="18"/>
          <w:lang w:eastAsia="en-US"/>
        </w:rPr>
        <w:t>│  └</w:t>
      </w:r>
      <w:proofErr w:type="gramEnd"/>
      <w:r w:rsidRPr="006807E4">
        <w:rPr>
          <w:rFonts w:ascii="Courier New" w:eastAsiaTheme="minorEastAsia" w:hAnsi="Courier New" w:cs="Courier New"/>
          <w:sz w:val="18"/>
          <w:szCs w:val="18"/>
          <w:lang w:eastAsia="en-US"/>
        </w:rPr>
        <w:t>──────────┬─────────┘    │функции        │  └─────────┬──────────┘      │Конец осуществления государственной│</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              └───────────────┘            │                 │функции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│нарушения устранены│                        │нарушения устранены│─────┐</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да   │              │ нет                               да │           нет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│нарушения устранены</w:t>
      </w:r>
      <w:proofErr w:type="gramStart"/>
      <w:r w:rsidRPr="006807E4">
        <w:rPr>
          <w:rFonts w:ascii="Courier New" w:eastAsiaTheme="minorEastAsia" w:hAnsi="Courier New" w:cs="Courier New"/>
          <w:sz w:val="18"/>
          <w:szCs w:val="18"/>
          <w:lang w:eastAsia="en-US"/>
        </w:rPr>
        <w:t>│  │</w:t>
      </w:r>
      <w:proofErr w:type="gramEnd"/>
      <w:r w:rsidRPr="006807E4">
        <w:rPr>
          <w:rFonts w:ascii="Courier New" w:eastAsiaTheme="minorEastAsia" w:hAnsi="Courier New" w:cs="Courier New"/>
          <w:sz w:val="18"/>
          <w:szCs w:val="18"/>
          <w:lang w:eastAsia="en-US"/>
        </w:rPr>
        <w:t>Составление протокола             │  │нарушения устранены│ │Составление протокола│</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w:t>
      </w:r>
      <w:proofErr w:type="gramStart"/>
      <w:r w:rsidRPr="006807E4">
        <w:rPr>
          <w:rFonts w:ascii="Courier New" w:eastAsiaTheme="minorEastAsia" w:hAnsi="Courier New" w:cs="Courier New"/>
          <w:sz w:val="18"/>
          <w:szCs w:val="18"/>
          <w:lang w:eastAsia="en-US"/>
        </w:rPr>
        <w:t>┘  │</w:t>
      </w:r>
      <w:proofErr w:type="gramEnd"/>
      <w:r w:rsidRPr="006807E4">
        <w:rPr>
          <w:rFonts w:ascii="Courier New" w:eastAsiaTheme="minorEastAsia" w:hAnsi="Courier New" w:cs="Courier New"/>
          <w:sz w:val="18"/>
          <w:szCs w:val="18"/>
          <w:lang w:eastAsia="en-US"/>
        </w:rPr>
        <w:t>об административном правонарушении│  └─────────┬─────────┘ │об административном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w:t>
      </w:r>
      <w:hyperlink r:id="rId36" w:history="1">
        <w:r w:rsidRPr="006807E4">
          <w:rPr>
            <w:rFonts w:ascii="Courier New" w:eastAsiaTheme="minorEastAsia" w:hAnsi="Courier New" w:cs="Courier New"/>
            <w:color w:val="106BBE"/>
            <w:sz w:val="18"/>
            <w:szCs w:val="18"/>
            <w:lang w:eastAsia="en-US"/>
          </w:rPr>
          <w:t>ст. 19.5</w:t>
        </w:r>
      </w:hyperlink>
      <w:r w:rsidRPr="006807E4">
        <w:rPr>
          <w:rFonts w:ascii="Courier New" w:eastAsiaTheme="minorEastAsia" w:hAnsi="Courier New" w:cs="Courier New"/>
          <w:sz w:val="18"/>
          <w:szCs w:val="18"/>
          <w:lang w:eastAsia="en-US"/>
        </w:rPr>
        <w:t xml:space="preserve"> КоАП принятия решения    │            │           │правонарушении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│о проведении внеплановой проверки │            │           │</w:t>
      </w:r>
      <w:hyperlink r:id="rId37" w:history="1">
        <w:r w:rsidRPr="006807E4">
          <w:rPr>
            <w:rFonts w:ascii="Courier New" w:eastAsiaTheme="minorEastAsia" w:hAnsi="Courier New" w:cs="Courier New"/>
            <w:color w:val="106BBE"/>
            <w:sz w:val="18"/>
            <w:szCs w:val="18"/>
            <w:lang w:eastAsia="en-US"/>
          </w:rPr>
          <w:t>ст. 19.5</w:t>
        </w:r>
      </w:hyperlink>
      <w:r w:rsidRPr="006807E4">
        <w:rPr>
          <w:rFonts w:ascii="Courier New" w:eastAsiaTheme="minorEastAsia" w:hAnsi="Courier New" w:cs="Courier New"/>
          <w:sz w:val="18"/>
          <w:szCs w:val="18"/>
          <w:lang w:eastAsia="en-US"/>
        </w:rPr>
        <w:t xml:space="preserve"> КоАП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│Конец осуществления государственной│          │Конец осуществления государственной│</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│функции                            │          │функции                            │</w:t>
      </w:r>
    </w:p>
    <w:p w:rsidR="006807E4" w:rsidRPr="006807E4" w:rsidRDefault="006807E4" w:rsidP="006807E4">
      <w:pPr>
        <w:widowControl w:val="0"/>
        <w:autoSpaceDE w:val="0"/>
        <w:autoSpaceDN w:val="0"/>
        <w:adjustRightInd w:val="0"/>
        <w:rPr>
          <w:rFonts w:ascii="Courier New" w:eastAsiaTheme="minorEastAsia" w:hAnsi="Courier New" w:cs="Courier New"/>
          <w:sz w:val="18"/>
          <w:szCs w:val="18"/>
          <w:lang w:eastAsia="en-US"/>
        </w:rPr>
      </w:pPr>
      <w:r w:rsidRPr="006807E4">
        <w:rPr>
          <w:rFonts w:ascii="Courier New" w:eastAsiaTheme="minorEastAsia" w:hAnsi="Courier New" w:cs="Courier New"/>
          <w:sz w:val="18"/>
          <w:szCs w:val="18"/>
          <w:lang w:eastAsia="en-US"/>
        </w:rPr>
        <w:t xml:space="preserve">                  └───────────────────────────────────┘          └───────────────────────────────────┘</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eastAsiaTheme="minorEastAsia"/>
          <w:lang w:eastAsia="en-US"/>
        </w:rPr>
        <w:sectPr w:rsidR="006807E4" w:rsidRPr="006807E4">
          <w:pgSz w:w="16837" w:h="11905" w:orient="landscape"/>
          <w:pgMar w:top="1440" w:right="800" w:bottom="1440" w:left="1100" w:header="720" w:footer="720" w:gutter="0"/>
          <w:cols w:space="720"/>
          <w:noEndnote/>
        </w:sectPr>
      </w:pPr>
    </w:p>
    <w:p w:rsidR="006807E4" w:rsidRPr="006807E4" w:rsidRDefault="006807E4" w:rsidP="006807E4">
      <w:pPr>
        <w:widowControl w:val="0"/>
        <w:autoSpaceDE w:val="0"/>
        <w:autoSpaceDN w:val="0"/>
        <w:adjustRightInd w:val="0"/>
        <w:jc w:val="right"/>
        <w:rPr>
          <w:rFonts w:ascii="Arial" w:eastAsiaTheme="minorEastAsia" w:hAnsi="Arial" w:cs="Arial"/>
          <w:b/>
          <w:bCs/>
          <w:lang w:eastAsia="en-US"/>
        </w:rPr>
      </w:pPr>
      <w:bookmarkStart w:id="175" w:name="sub_1002"/>
      <w:r w:rsidRPr="006807E4">
        <w:rPr>
          <w:rFonts w:ascii="Arial" w:eastAsiaTheme="minorEastAsia" w:hAnsi="Arial" w:cs="Arial"/>
          <w:b/>
          <w:bCs/>
          <w:lang w:eastAsia="en-US"/>
        </w:rPr>
        <w:lastRenderedPageBreak/>
        <w:t>Приложение 2</w:t>
      </w:r>
      <w:r w:rsidRPr="006807E4">
        <w:rPr>
          <w:rFonts w:ascii="Arial" w:eastAsiaTheme="minorEastAsia" w:hAnsi="Arial" w:cs="Arial"/>
          <w:b/>
          <w:bCs/>
          <w:lang w:eastAsia="en-US"/>
        </w:rPr>
        <w:br/>
        <w:t xml:space="preserve">к </w:t>
      </w:r>
      <w:hyperlink w:anchor="sub_1000" w:history="1">
        <w:r w:rsidRPr="006807E4">
          <w:rPr>
            <w:rFonts w:ascii="Arial" w:eastAsiaTheme="minorEastAsia" w:hAnsi="Arial" w:cs="Arial"/>
            <w:b/>
            <w:bCs/>
            <w:lang w:eastAsia="en-US"/>
          </w:rPr>
          <w:t>административному регламенту</w:t>
        </w:r>
      </w:hyperlink>
      <w:r w:rsidRPr="006807E4">
        <w:rPr>
          <w:rFonts w:ascii="Arial" w:eastAsiaTheme="minorEastAsia" w:hAnsi="Arial" w:cs="Arial"/>
          <w:b/>
          <w:bCs/>
          <w:lang w:eastAsia="en-US"/>
        </w:rPr>
        <w:br/>
        <w:t>государственной функции по осуществлению</w:t>
      </w:r>
      <w:r w:rsidRPr="006807E4">
        <w:rPr>
          <w:rFonts w:ascii="Arial" w:eastAsiaTheme="minorEastAsia" w:hAnsi="Arial" w:cs="Arial"/>
          <w:b/>
          <w:bCs/>
          <w:lang w:eastAsia="en-US"/>
        </w:rPr>
        <w:br/>
        <w:t>регионального государственного надзора за</w:t>
      </w:r>
      <w:r w:rsidRPr="006807E4">
        <w:rPr>
          <w:rFonts w:ascii="Arial" w:eastAsiaTheme="minorEastAsia" w:hAnsi="Arial" w:cs="Arial"/>
          <w:b/>
          <w:bCs/>
          <w:lang w:eastAsia="en-US"/>
        </w:rPr>
        <w:br/>
        <w:t>обеспечением сохранности автомобильных</w:t>
      </w:r>
      <w:r w:rsidRPr="006807E4">
        <w:rPr>
          <w:rFonts w:ascii="Arial" w:eastAsiaTheme="minorEastAsia" w:hAnsi="Arial" w:cs="Arial"/>
          <w:b/>
          <w:bCs/>
          <w:lang w:eastAsia="en-US"/>
        </w:rPr>
        <w:br/>
        <w:t>дорог регионального и межмуниципального</w:t>
      </w:r>
      <w:r w:rsidRPr="006807E4">
        <w:rPr>
          <w:rFonts w:ascii="Arial" w:eastAsiaTheme="minorEastAsia" w:hAnsi="Arial" w:cs="Arial"/>
          <w:b/>
          <w:bCs/>
          <w:lang w:eastAsia="en-US"/>
        </w:rPr>
        <w:br/>
        <w:t>значения Республики Ингушетия</w:t>
      </w:r>
    </w:p>
    <w:bookmarkEnd w:id="175"/>
    <w:p w:rsidR="006807E4" w:rsidRPr="006807E4" w:rsidRDefault="006807E4" w:rsidP="006807E4">
      <w:pPr>
        <w:widowControl w:val="0"/>
        <w:autoSpaceDE w:val="0"/>
        <w:autoSpaceDN w:val="0"/>
        <w:adjustRightInd w:val="0"/>
        <w:jc w:val="both"/>
        <w:rPr>
          <w:rFonts w:ascii="Arial" w:eastAsiaTheme="minorEastAsia" w:hAnsi="Arial" w:cs="Arial"/>
          <w:b/>
          <w:bCs/>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Государственное управление автомобильных дорог Республики Ингушетия</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Утвержден</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(фамилия, инициалы 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подпись руководителя)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от "__" ______ 20___ г.</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ПЛАН</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проведения плановых проверок юридических лиц</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и индивидуальных предпринимателей на 20___ г.</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eastAsiaTheme="minorEastAsia"/>
          <w:lang w:eastAsia="en-US"/>
        </w:rPr>
        <w:sectPr w:rsidR="006807E4" w:rsidRPr="006807E4">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6"/>
        <w:gridCol w:w="791"/>
        <w:gridCol w:w="652"/>
        <w:gridCol w:w="665"/>
        <w:gridCol w:w="937"/>
        <w:gridCol w:w="720"/>
        <w:gridCol w:w="701"/>
        <w:gridCol w:w="652"/>
        <w:gridCol w:w="730"/>
        <w:gridCol w:w="632"/>
        <w:gridCol w:w="891"/>
        <w:gridCol w:w="872"/>
        <w:gridCol w:w="691"/>
        <w:gridCol w:w="1008"/>
        <w:gridCol w:w="1105"/>
        <w:gridCol w:w="1027"/>
        <w:gridCol w:w="1127"/>
        <w:gridCol w:w="875"/>
      </w:tblGrid>
      <w:tr w:rsidR="006807E4" w:rsidRPr="006807E4" w:rsidTr="006807E4">
        <w:tblPrEx>
          <w:tblCellMar>
            <w:top w:w="0" w:type="dxa"/>
            <w:bottom w:w="0" w:type="dxa"/>
          </w:tblCellMar>
        </w:tblPrEx>
        <w:tc>
          <w:tcPr>
            <w:tcW w:w="1146" w:type="dxa"/>
            <w:vMerge w:val="restart"/>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lastRenderedPageBreak/>
              <w:t xml:space="preserve">Наименование юридического лица (филиала, представительства, обособленного структурного подразделения), </w:t>
            </w:r>
            <w:proofErr w:type="spellStart"/>
            <w:r w:rsidRPr="006807E4">
              <w:rPr>
                <w:rFonts w:eastAsiaTheme="minorEastAsia"/>
                <w:sz w:val="16"/>
                <w:szCs w:val="16"/>
                <w:lang w:eastAsia="en-US"/>
              </w:rPr>
              <w:t>ф.и.о.</w:t>
            </w:r>
            <w:proofErr w:type="spellEnd"/>
            <w:r w:rsidRPr="006807E4">
              <w:rPr>
                <w:rFonts w:eastAsiaTheme="minorEastAsia"/>
                <w:sz w:val="16"/>
                <w:szCs w:val="16"/>
                <w:lang w:eastAsia="en-US"/>
              </w:rPr>
              <w:t xml:space="preserve"> индивидуального предпринимателя, деятельность которого подлежит проверке(</w:t>
            </w:r>
            <w:hyperlink w:anchor="sub_1111" w:history="1">
              <w:r w:rsidRPr="006807E4">
                <w:rPr>
                  <w:rFonts w:eastAsiaTheme="minorEastAsia"/>
                  <w:color w:val="106BBE"/>
                  <w:sz w:val="16"/>
                  <w:szCs w:val="16"/>
                  <w:lang w:eastAsia="en-US"/>
                </w:rPr>
                <w:t>1</w:t>
              </w:r>
            </w:hyperlink>
            <w:r w:rsidRPr="006807E4">
              <w:rPr>
                <w:rFonts w:eastAsiaTheme="minorEastAsia"/>
                <w:sz w:val="16"/>
                <w:szCs w:val="16"/>
                <w:lang w:eastAsia="en-US"/>
              </w:rPr>
              <w:t>)</w:t>
            </w:r>
          </w:p>
        </w:tc>
        <w:tc>
          <w:tcPr>
            <w:tcW w:w="2108" w:type="dxa"/>
            <w:gridSpan w:val="3"/>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Адреса</w:t>
            </w:r>
          </w:p>
        </w:tc>
        <w:tc>
          <w:tcPr>
            <w:tcW w:w="937" w:type="dxa"/>
            <w:vMerge w:val="restart"/>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Основной государственный регистрационный номер</w:t>
            </w:r>
          </w:p>
        </w:tc>
        <w:tc>
          <w:tcPr>
            <w:tcW w:w="720" w:type="dxa"/>
            <w:vMerge w:val="restart"/>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Идентификационный номер налогоплательщика</w:t>
            </w:r>
          </w:p>
        </w:tc>
        <w:tc>
          <w:tcPr>
            <w:tcW w:w="701" w:type="dxa"/>
            <w:vMerge w:val="restart"/>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Цель проведения проверки</w:t>
            </w:r>
          </w:p>
        </w:tc>
        <w:tc>
          <w:tcPr>
            <w:tcW w:w="2905" w:type="dxa"/>
            <w:gridSpan w:val="4"/>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Основание проведения проверки</w:t>
            </w:r>
          </w:p>
        </w:tc>
        <w:tc>
          <w:tcPr>
            <w:tcW w:w="872" w:type="dxa"/>
            <w:vMerge w:val="restart"/>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Дата начала проведения проверки(</w:t>
            </w:r>
            <w:hyperlink w:anchor="sub_4444" w:history="1">
              <w:r w:rsidRPr="006807E4">
                <w:rPr>
                  <w:rFonts w:eastAsiaTheme="minorEastAsia"/>
                  <w:color w:val="106BBE"/>
                  <w:sz w:val="16"/>
                  <w:szCs w:val="16"/>
                  <w:lang w:eastAsia="en-US"/>
                </w:rPr>
                <w:t>4</w:t>
              </w:r>
            </w:hyperlink>
            <w:r w:rsidRPr="006807E4">
              <w:rPr>
                <w:rFonts w:eastAsiaTheme="minorEastAsia"/>
                <w:sz w:val="16"/>
                <w:szCs w:val="16"/>
                <w:lang w:eastAsia="en-US"/>
              </w:rPr>
              <w:t>)</w:t>
            </w:r>
          </w:p>
        </w:tc>
        <w:tc>
          <w:tcPr>
            <w:tcW w:w="1698" w:type="dxa"/>
            <w:gridSpan w:val="2"/>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Срок проведения плановой проверки</w:t>
            </w:r>
          </w:p>
        </w:tc>
        <w:tc>
          <w:tcPr>
            <w:tcW w:w="1105" w:type="dxa"/>
            <w:vMerge w:val="restart"/>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Форма проведения проверки (документарная, выездная, документарная и выездная)</w:t>
            </w:r>
          </w:p>
        </w:tc>
        <w:tc>
          <w:tcPr>
            <w:tcW w:w="1027" w:type="dxa"/>
            <w:vMerge w:val="restart"/>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Наименование органа государственного контроля (надзора), органа муниципального контроля, с которым проверка проводится совместно</w:t>
            </w:r>
          </w:p>
        </w:tc>
        <w:tc>
          <w:tcPr>
            <w:tcW w:w="1127" w:type="dxa"/>
            <w:vMerge w:val="restart"/>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hyperlink w:anchor="sub_5555" w:history="1">
              <w:r w:rsidRPr="006807E4">
                <w:rPr>
                  <w:rFonts w:eastAsiaTheme="minorEastAsia"/>
                  <w:color w:val="106BBE"/>
                  <w:sz w:val="16"/>
                  <w:szCs w:val="16"/>
                  <w:lang w:eastAsia="en-US"/>
                </w:rPr>
                <w:t>5</w:t>
              </w:r>
            </w:hyperlink>
            <w:r w:rsidRPr="006807E4">
              <w:rPr>
                <w:rFonts w:eastAsiaTheme="minorEastAsia"/>
                <w:sz w:val="16"/>
                <w:szCs w:val="16"/>
                <w:lang w:eastAsia="en-US"/>
              </w:rPr>
              <w:t>)</w:t>
            </w:r>
          </w:p>
        </w:tc>
        <w:tc>
          <w:tcPr>
            <w:tcW w:w="875" w:type="dxa"/>
            <w:vMerge w:val="restart"/>
            <w:tcBorders>
              <w:top w:val="single" w:sz="4" w:space="0" w:color="auto"/>
              <w:left w:val="single" w:sz="4" w:space="0" w:color="auto"/>
              <w:bottom w:val="single" w:sz="4" w:space="0" w:color="auto"/>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hyperlink w:anchor="sub_6666" w:history="1">
              <w:r w:rsidRPr="006807E4">
                <w:rPr>
                  <w:rFonts w:eastAsiaTheme="minorEastAsia"/>
                  <w:color w:val="106BBE"/>
                  <w:sz w:val="16"/>
                  <w:szCs w:val="16"/>
                  <w:lang w:eastAsia="en-US"/>
                </w:rPr>
                <w:t>6</w:t>
              </w:r>
            </w:hyperlink>
            <w:r w:rsidRPr="006807E4">
              <w:rPr>
                <w:rFonts w:eastAsiaTheme="minorEastAsia"/>
                <w:sz w:val="16"/>
                <w:szCs w:val="16"/>
                <w:lang w:eastAsia="en-US"/>
              </w:rPr>
              <w:t>)</w:t>
            </w:r>
          </w:p>
        </w:tc>
      </w:tr>
      <w:tr w:rsidR="006807E4" w:rsidRPr="006807E4" w:rsidTr="006807E4">
        <w:tblPrEx>
          <w:tblCellMar>
            <w:top w:w="0" w:type="dxa"/>
            <w:bottom w:w="0" w:type="dxa"/>
          </w:tblCellMar>
        </w:tblPrEx>
        <w:tc>
          <w:tcPr>
            <w:tcW w:w="1146" w:type="dxa"/>
            <w:vMerge/>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both"/>
              <w:rPr>
                <w:rFonts w:eastAsiaTheme="minorEastAsia"/>
                <w:sz w:val="16"/>
                <w:szCs w:val="16"/>
                <w:lang w:eastAsia="en-US"/>
              </w:rPr>
            </w:pPr>
          </w:p>
        </w:tc>
        <w:tc>
          <w:tcPr>
            <w:tcW w:w="791"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место (места) нахождения юридического лица</w:t>
            </w:r>
          </w:p>
        </w:tc>
        <w:tc>
          <w:tcPr>
            <w:tcW w:w="652"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место (места) фактического осуществления деятельности юридического лица, индивидуального предпринимателя</w:t>
            </w:r>
          </w:p>
        </w:tc>
        <w:tc>
          <w:tcPr>
            <w:tcW w:w="665"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места нахождения объектов(</w:t>
            </w:r>
            <w:hyperlink w:anchor="sub_2222" w:history="1">
              <w:r w:rsidRPr="006807E4">
                <w:rPr>
                  <w:rFonts w:eastAsiaTheme="minorEastAsia"/>
                  <w:color w:val="106BBE"/>
                  <w:sz w:val="16"/>
                  <w:szCs w:val="16"/>
                  <w:lang w:eastAsia="en-US"/>
                </w:rPr>
                <w:t>2</w:t>
              </w:r>
            </w:hyperlink>
            <w:r w:rsidRPr="006807E4">
              <w:rPr>
                <w:rFonts w:eastAsiaTheme="minorEastAsia"/>
                <w:sz w:val="16"/>
                <w:szCs w:val="16"/>
                <w:lang w:eastAsia="en-US"/>
              </w:rPr>
              <w:t>)</w:t>
            </w:r>
          </w:p>
        </w:tc>
        <w:tc>
          <w:tcPr>
            <w:tcW w:w="937" w:type="dxa"/>
            <w:vMerge/>
            <w:tcBorders>
              <w:top w:val="nil"/>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both"/>
              <w:rPr>
                <w:rFonts w:eastAsiaTheme="minorEastAsia"/>
                <w:sz w:val="16"/>
                <w:szCs w:val="16"/>
                <w:lang w:eastAsia="en-US"/>
              </w:rPr>
            </w:pPr>
          </w:p>
        </w:tc>
        <w:tc>
          <w:tcPr>
            <w:tcW w:w="720" w:type="dxa"/>
            <w:vMerge/>
            <w:tcBorders>
              <w:top w:val="nil"/>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both"/>
              <w:rPr>
                <w:rFonts w:eastAsiaTheme="minorEastAsia"/>
                <w:sz w:val="16"/>
                <w:szCs w:val="16"/>
                <w:lang w:eastAsia="en-US"/>
              </w:rPr>
            </w:pPr>
          </w:p>
        </w:tc>
        <w:tc>
          <w:tcPr>
            <w:tcW w:w="701" w:type="dxa"/>
            <w:vMerge/>
            <w:tcBorders>
              <w:top w:val="nil"/>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both"/>
              <w:rPr>
                <w:rFonts w:eastAsiaTheme="minorEastAsia"/>
                <w:sz w:val="16"/>
                <w:szCs w:val="16"/>
                <w:lang w:eastAsia="en-US"/>
              </w:rPr>
            </w:pPr>
          </w:p>
        </w:tc>
        <w:tc>
          <w:tcPr>
            <w:tcW w:w="652"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дата государственной регистрации юридического лица, индивидуального предпринимателя</w:t>
            </w:r>
          </w:p>
        </w:tc>
        <w:tc>
          <w:tcPr>
            <w:tcW w:w="730"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дата окончания последней проверки</w:t>
            </w:r>
          </w:p>
        </w:tc>
        <w:tc>
          <w:tcPr>
            <w:tcW w:w="632"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891"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иные основания в соответствии с федеральным законом(</w:t>
            </w:r>
            <w:hyperlink w:anchor="sub_3333" w:history="1">
              <w:r w:rsidRPr="006807E4">
                <w:rPr>
                  <w:rFonts w:eastAsiaTheme="minorEastAsia"/>
                  <w:color w:val="106BBE"/>
                  <w:sz w:val="16"/>
                  <w:szCs w:val="16"/>
                  <w:lang w:eastAsia="en-US"/>
                </w:rPr>
                <w:t>3</w:t>
              </w:r>
            </w:hyperlink>
            <w:r w:rsidRPr="006807E4">
              <w:rPr>
                <w:rFonts w:eastAsiaTheme="minorEastAsia"/>
                <w:sz w:val="16"/>
                <w:szCs w:val="16"/>
                <w:lang w:eastAsia="en-US"/>
              </w:rPr>
              <w:t>)</w:t>
            </w:r>
          </w:p>
        </w:tc>
        <w:tc>
          <w:tcPr>
            <w:tcW w:w="872" w:type="dxa"/>
            <w:vMerge/>
            <w:tcBorders>
              <w:top w:val="nil"/>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both"/>
              <w:rPr>
                <w:rFonts w:eastAsiaTheme="minorEastAsia"/>
                <w:sz w:val="16"/>
                <w:szCs w:val="16"/>
                <w:lang w:eastAsia="en-US"/>
              </w:rPr>
            </w:pPr>
          </w:p>
        </w:tc>
        <w:tc>
          <w:tcPr>
            <w:tcW w:w="691"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рабочих дней</w:t>
            </w:r>
          </w:p>
        </w:tc>
        <w:tc>
          <w:tcPr>
            <w:tcW w:w="1008"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center"/>
              <w:rPr>
                <w:rFonts w:eastAsiaTheme="minorEastAsia"/>
                <w:sz w:val="16"/>
                <w:szCs w:val="16"/>
                <w:lang w:eastAsia="en-US"/>
              </w:rPr>
            </w:pPr>
            <w:r w:rsidRPr="006807E4">
              <w:rPr>
                <w:rFonts w:eastAsiaTheme="minorEastAsia"/>
                <w:sz w:val="16"/>
                <w:szCs w:val="16"/>
                <w:lang w:eastAsia="en-US"/>
              </w:rPr>
              <w:t xml:space="preserve">рабочих часов (для малого и среднего предпринимательства и </w:t>
            </w:r>
            <w:proofErr w:type="spellStart"/>
            <w:r w:rsidRPr="006807E4">
              <w:rPr>
                <w:rFonts w:eastAsiaTheme="minorEastAsia"/>
                <w:sz w:val="16"/>
                <w:szCs w:val="16"/>
                <w:lang w:eastAsia="en-US"/>
              </w:rPr>
              <w:t>микропредприятий</w:t>
            </w:r>
            <w:proofErr w:type="spellEnd"/>
            <w:r w:rsidRPr="006807E4">
              <w:rPr>
                <w:rFonts w:eastAsiaTheme="minorEastAsia"/>
                <w:sz w:val="16"/>
                <w:szCs w:val="16"/>
                <w:lang w:eastAsia="en-US"/>
              </w:rPr>
              <w:t>)</w:t>
            </w:r>
          </w:p>
        </w:tc>
        <w:tc>
          <w:tcPr>
            <w:tcW w:w="1105" w:type="dxa"/>
            <w:vMerge/>
            <w:tcBorders>
              <w:top w:val="nil"/>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both"/>
              <w:rPr>
                <w:rFonts w:eastAsiaTheme="minorEastAsia"/>
                <w:sz w:val="16"/>
                <w:szCs w:val="16"/>
                <w:lang w:eastAsia="en-US"/>
              </w:rPr>
            </w:pPr>
          </w:p>
        </w:tc>
        <w:tc>
          <w:tcPr>
            <w:tcW w:w="1027" w:type="dxa"/>
            <w:vMerge/>
            <w:tcBorders>
              <w:top w:val="nil"/>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both"/>
              <w:rPr>
                <w:rFonts w:eastAsiaTheme="minorEastAsia"/>
                <w:sz w:val="16"/>
                <w:szCs w:val="16"/>
                <w:lang w:eastAsia="en-US"/>
              </w:rPr>
            </w:pPr>
          </w:p>
        </w:tc>
        <w:tc>
          <w:tcPr>
            <w:tcW w:w="1127" w:type="dxa"/>
            <w:vMerge/>
            <w:tcBorders>
              <w:top w:val="nil"/>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both"/>
              <w:rPr>
                <w:rFonts w:eastAsiaTheme="minorEastAsia"/>
                <w:sz w:val="16"/>
                <w:szCs w:val="16"/>
                <w:lang w:eastAsia="en-US"/>
              </w:rPr>
            </w:pPr>
          </w:p>
        </w:tc>
        <w:tc>
          <w:tcPr>
            <w:tcW w:w="875" w:type="dxa"/>
            <w:vMerge/>
            <w:tcBorders>
              <w:top w:val="nil"/>
              <w:left w:val="single" w:sz="4" w:space="0" w:color="auto"/>
              <w:bottom w:val="single" w:sz="4" w:space="0" w:color="auto"/>
            </w:tcBorders>
          </w:tcPr>
          <w:p w:rsidR="006807E4" w:rsidRPr="006807E4" w:rsidRDefault="006807E4" w:rsidP="006807E4">
            <w:pPr>
              <w:widowControl w:val="0"/>
              <w:autoSpaceDE w:val="0"/>
              <w:autoSpaceDN w:val="0"/>
              <w:adjustRightInd w:val="0"/>
              <w:jc w:val="both"/>
              <w:rPr>
                <w:rFonts w:eastAsiaTheme="minorEastAsia"/>
                <w:sz w:val="16"/>
                <w:szCs w:val="16"/>
                <w:lang w:eastAsia="en-US"/>
              </w:rPr>
            </w:pPr>
          </w:p>
        </w:tc>
      </w:tr>
    </w:tbl>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76" w:name="sub_1111"/>
      <w:r w:rsidRPr="006807E4">
        <w:rPr>
          <w:rFonts w:ascii="Courier New" w:eastAsiaTheme="minorEastAsia" w:hAnsi="Courier New" w:cs="Courier New"/>
          <w:sz w:val="22"/>
          <w:szCs w:val="22"/>
          <w:lang w:eastAsia="en-US"/>
        </w:rPr>
        <w:t xml:space="preserve">     (1)  Если планируется проведение мероприятий по контролю в отношении</w:t>
      </w:r>
    </w:p>
    <w:bookmarkEnd w:id="176"/>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объектов    </w:t>
      </w:r>
      <w:proofErr w:type="gramStart"/>
      <w:r w:rsidRPr="006807E4">
        <w:rPr>
          <w:rFonts w:ascii="Courier New" w:eastAsiaTheme="minorEastAsia" w:hAnsi="Courier New" w:cs="Courier New"/>
          <w:sz w:val="22"/>
          <w:szCs w:val="22"/>
          <w:lang w:eastAsia="en-US"/>
        </w:rPr>
        <w:t xml:space="preserve">защиты,   </w:t>
      </w:r>
      <w:proofErr w:type="gramEnd"/>
      <w:r w:rsidRPr="006807E4">
        <w:rPr>
          <w:rFonts w:ascii="Courier New" w:eastAsiaTheme="minorEastAsia" w:hAnsi="Courier New" w:cs="Courier New"/>
          <w:sz w:val="22"/>
          <w:szCs w:val="22"/>
          <w:lang w:eastAsia="en-US"/>
        </w:rPr>
        <w:t>объектов  использования  атомной  энергии,  опасных</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lastRenderedPageBreak/>
        <w:t>производственных  объектов</w:t>
      </w:r>
      <w:proofErr w:type="gramEnd"/>
      <w:r w:rsidRPr="006807E4">
        <w:rPr>
          <w:rFonts w:ascii="Courier New" w:eastAsiaTheme="minorEastAsia" w:hAnsi="Courier New" w:cs="Courier New"/>
          <w:sz w:val="22"/>
          <w:szCs w:val="22"/>
          <w:lang w:eastAsia="en-US"/>
        </w:rPr>
        <w:t xml:space="preserve">  и  гидротехнических сооружений, дополнительно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указывается наименование этих объектов.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77" w:name="sub_2222"/>
      <w:r w:rsidRPr="006807E4">
        <w:rPr>
          <w:rFonts w:ascii="Courier New" w:eastAsiaTheme="minorEastAsia" w:hAnsi="Courier New" w:cs="Courier New"/>
          <w:sz w:val="22"/>
          <w:szCs w:val="22"/>
          <w:lang w:eastAsia="en-US"/>
        </w:rPr>
        <w:t xml:space="preserve">     (2)  Если планируется проведение мероприятий по контролю в отношении</w:t>
      </w:r>
    </w:p>
    <w:bookmarkEnd w:id="177"/>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объектов    </w:t>
      </w:r>
      <w:proofErr w:type="gramStart"/>
      <w:r w:rsidRPr="006807E4">
        <w:rPr>
          <w:rFonts w:ascii="Courier New" w:eastAsiaTheme="minorEastAsia" w:hAnsi="Courier New" w:cs="Courier New"/>
          <w:sz w:val="22"/>
          <w:szCs w:val="22"/>
          <w:lang w:eastAsia="en-US"/>
        </w:rPr>
        <w:t xml:space="preserve">защиты,   </w:t>
      </w:r>
      <w:proofErr w:type="gramEnd"/>
      <w:r w:rsidRPr="006807E4">
        <w:rPr>
          <w:rFonts w:ascii="Courier New" w:eastAsiaTheme="minorEastAsia" w:hAnsi="Courier New" w:cs="Courier New"/>
          <w:sz w:val="22"/>
          <w:szCs w:val="22"/>
          <w:lang w:eastAsia="en-US"/>
        </w:rPr>
        <w:t>объектов  использования  атомной  энергии,  опасных</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производственных  объектов</w:t>
      </w:r>
      <w:proofErr w:type="gramEnd"/>
      <w:r w:rsidRPr="006807E4">
        <w:rPr>
          <w:rFonts w:ascii="Courier New" w:eastAsiaTheme="minorEastAsia" w:hAnsi="Courier New" w:cs="Courier New"/>
          <w:sz w:val="22"/>
          <w:szCs w:val="22"/>
          <w:lang w:eastAsia="en-US"/>
        </w:rPr>
        <w:t xml:space="preserve">  и  гидротехнических сооружений, дополнительно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указывается место нахождения этих объектов.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78" w:name="sub_3333"/>
      <w:r w:rsidRPr="006807E4">
        <w:rPr>
          <w:rFonts w:ascii="Courier New" w:eastAsiaTheme="minorEastAsia" w:hAnsi="Courier New" w:cs="Courier New"/>
          <w:sz w:val="22"/>
          <w:szCs w:val="22"/>
          <w:lang w:eastAsia="en-US"/>
        </w:rPr>
        <w:t xml:space="preserve">     (3)    Указывается    ссылка    </w:t>
      </w:r>
      <w:proofErr w:type="gramStart"/>
      <w:r w:rsidRPr="006807E4">
        <w:rPr>
          <w:rFonts w:ascii="Courier New" w:eastAsiaTheme="minorEastAsia" w:hAnsi="Courier New" w:cs="Courier New"/>
          <w:sz w:val="22"/>
          <w:szCs w:val="22"/>
          <w:lang w:eastAsia="en-US"/>
        </w:rPr>
        <w:t>на  положения</w:t>
      </w:r>
      <w:proofErr w:type="gramEnd"/>
      <w:r w:rsidRPr="006807E4">
        <w:rPr>
          <w:rFonts w:ascii="Courier New" w:eastAsiaTheme="minorEastAsia" w:hAnsi="Courier New" w:cs="Courier New"/>
          <w:sz w:val="22"/>
          <w:szCs w:val="22"/>
          <w:lang w:eastAsia="en-US"/>
        </w:rPr>
        <w:t xml:space="preserve">  федерального  закона,</w:t>
      </w:r>
    </w:p>
    <w:bookmarkEnd w:id="178"/>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устанавливающего основания проведения плановой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79" w:name="sub_4444"/>
      <w:r w:rsidRPr="006807E4">
        <w:rPr>
          <w:rFonts w:ascii="Courier New" w:eastAsiaTheme="minorEastAsia" w:hAnsi="Courier New" w:cs="Courier New"/>
          <w:sz w:val="22"/>
          <w:szCs w:val="22"/>
          <w:lang w:eastAsia="en-US"/>
        </w:rPr>
        <w:t xml:space="preserve">     (4) Указывается календарный месяц начала проведения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80" w:name="sub_5555"/>
      <w:bookmarkEnd w:id="179"/>
      <w:r w:rsidRPr="006807E4">
        <w:rPr>
          <w:rFonts w:ascii="Courier New" w:eastAsiaTheme="minorEastAsia" w:hAnsi="Courier New" w:cs="Courier New"/>
          <w:sz w:val="22"/>
          <w:szCs w:val="22"/>
          <w:lang w:eastAsia="en-US"/>
        </w:rPr>
        <w:t xml:space="preserve">     (5)    </w:t>
      </w:r>
      <w:proofErr w:type="gramStart"/>
      <w:r w:rsidRPr="006807E4">
        <w:rPr>
          <w:rFonts w:ascii="Courier New" w:eastAsiaTheme="minorEastAsia" w:hAnsi="Courier New" w:cs="Courier New"/>
          <w:sz w:val="22"/>
          <w:szCs w:val="22"/>
          <w:lang w:eastAsia="en-US"/>
        </w:rPr>
        <w:t>Заполняется,  если</w:t>
      </w:r>
      <w:proofErr w:type="gramEnd"/>
      <w:r w:rsidRPr="006807E4">
        <w:rPr>
          <w:rFonts w:ascii="Courier New" w:eastAsiaTheme="minorEastAsia" w:hAnsi="Courier New" w:cs="Courier New"/>
          <w:sz w:val="22"/>
          <w:szCs w:val="22"/>
          <w:lang w:eastAsia="en-US"/>
        </w:rPr>
        <w:t xml:space="preserve">  проверка  в  отношении  субъектов  малого</w:t>
      </w:r>
    </w:p>
    <w:bookmarkEnd w:id="180"/>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предпринимательства    проводится    в    2016 - 2018 годах.  Указывается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информация  о</w:t>
      </w:r>
      <w:proofErr w:type="gramEnd"/>
      <w:r w:rsidRPr="006807E4">
        <w:rPr>
          <w:rFonts w:ascii="Courier New" w:eastAsiaTheme="minorEastAsia" w:hAnsi="Courier New" w:cs="Courier New"/>
          <w:sz w:val="22"/>
          <w:szCs w:val="22"/>
          <w:lang w:eastAsia="en-US"/>
        </w:rPr>
        <w:t xml:space="preserve">  постановлении о назначении административного наказания или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решении  о</w:t>
      </w:r>
      <w:proofErr w:type="gramEnd"/>
      <w:r w:rsidRPr="006807E4">
        <w:rPr>
          <w:rFonts w:ascii="Courier New" w:eastAsiaTheme="minorEastAsia" w:hAnsi="Courier New" w:cs="Courier New"/>
          <w:sz w:val="22"/>
          <w:szCs w:val="22"/>
          <w:lang w:eastAsia="en-US"/>
        </w:rPr>
        <w:t xml:space="preserve">  приостановлении  и  (или)  об аннулировании лицензии (дата их</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вынесения  (</w:t>
      </w:r>
      <w:proofErr w:type="gramEnd"/>
      <w:r w:rsidRPr="006807E4">
        <w:rPr>
          <w:rFonts w:ascii="Courier New" w:eastAsiaTheme="minorEastAsia" w:hAnsi="Courier New" w:cs="Courier New"/>
          <w:sz w:val="22"/>
          <w:szCs w:val="22"/>
          <w:lang w:eastAsia="en-US"/>
        </w:rPr>
        <w:t>принятия), номер, орган, вынесший постановление или принявший</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решение,  часть</w:t>
      </w:r>
      <w:proofErr w:type="gramEnd"/>
      <w:r w:rsidRPr="006807E4">
        <w:rPr>
          <w:rFonts w:ascii="Courier New" w:eastAsiaTheme="minorEastAsia" w:hAnsi="Courier New" w:cs="Courier New"/>
          <w:sz w:val="22"/>
          <w:szCs w:val="22"/>
          <w:lang w:eastAsia="en-US"/>
        </w:rPr>
        <w:t xml:space="preserve">  и  статья  федерального  закона,  являющаяся  основанием</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привлечения  к</w:t>
      </w:r>
      <w:proofErr w:type="gramEnd"/>
      <w:r w:rsidRPr="006807E4">
        <w:rPr>
          <w:rFonts w:ascii="Courier New" w:eastAsiaTheme="minorEastAsia" w:hAnsi="Courier New" w:cs="Courier New"/>
          <w:sz w:val="22"/>
          <w:szCs w:val="22"/>
          <w:lang w:eastAsia="en-US"/>
        </w:rPr>
        <w:t xml:space="preserve"> ответственности), дата их вступления в законную силу, дата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окончания    проведения    </w:t>
      </w:r>
      <w:proofErr w:type="gramStart"/>
      <w:r w:rsidRPr="006807E4">
        <w:rPr>
          <w:rFonts w:ascii="Courier New" w:eastAsiaTheme="minorEastAsia" w:hAnsi="Courier New" w:cs="Courier New"/>
          <w:sz w:val="22"/>
          <w:szCs w:val="22"/>
          <w:lang w:eastAsia="en-US"/>
        </w:rPr>
        <w:t xml:space="preserve">проверки,   </w:t>
      </w:r>
      <w:proofErr w:type="gramEnd"/>
      <w:r w:rsidRPr="006807E4">
        <w:rPr>
          <w:rFonts w:ascii="Courier New" w:eastAsiaTheme="minorEastAsia" w:hAnsi="Courier New" w:cs="Courier New"/>
          <w:sz w:val="22"/>
          <w:szCs w:val="22"/>
          <w:lang w:eastAsia="en-US"/>
        </w:rPr>
        <w:t>по  результатам  которой  вынесено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постановление либо принято решение.</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81" w:name="sub_6666"/>
      <w:r w:rsidRPr="006807E4">
        <w:rPr>
          <w:rFonts w:ascii="Courier New" w:eastAsiaTheme="minorEastAsia" w:hAnsi="Courier New" w:cs="Courier New"/>
          <w:sz w:val="22"/>
          <w:szCs w:val="22"/>
          <w:lang w:eastAsia="en-US"/>
        </w:rPr>
        <w:t xml:space="preserve">     (6)  </w:t>
      </w:r>
      <w:proofErr w:type="gramStart"/>
      <w:r w:rsidRPr="006807E4">
        <w:rPr>
          <w:rFonts w:ascii="Courier New" w:eastAsiaTheme="minorEastAsia" w:hAnsi="Courier New" w:cs="Courier New"/>
          <w:sz w:val="22"/>
          <w:szCs w:val="22"/>
          <w:lang w:eastAsia="en-US"/>
        </w:rPr>
        <w:t>Заполняется,  если</w:t>
      </w:r>
      <w:proofErr w:type="gramEnd"/>
      <w:r w:rsidRPr="006807E4">
        <w:rPr>
          <w:rFonts w:ascii="Courier New" w:eastAsiaTheme="minorEastAsia" w:hAnsi="Courier New" w:cs="Courier New"/>
          <w:sz w:val="22"/>
          <w:szCs w:val="22"/>
          <w:lang w:eastAsia="en-US"/>
        </w:rPr>
        <w:t xml:space="preserve"> проверка проводится по виду государственного</w:t>
      </w:r>
    </w:p>
    <w:bookmarkEnd w:id="181"/>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контроля  (</w:t>
      </w:r>
      <w:proofErr w:type="gramEnd"/>
      <w:r w:rsidRPr="006807E4">
        <w:rPr>
          <w:rFonts w:ascii="Courier New" w:eastAsiaTheme="minorEastAsia" w:hAnsi="Courier New" w:cs="Courier New"/>
          <w:sz w:val="22"/>
          <w:szCs w:val="22"/>
          <w:lang w:eastAsia="en-US"/>
        </w:rPr>
        <w:t>надзора),  осуществляемого с применением риск-ориентированного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подхода.</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eastAsiaTheme="minorEastAsia"/>
          <w:lang w:eastAsia="en-US"/>
        </w:rPr>
        <w:sectPr w:rsidR="006807E4" w:rsidRPr="006807E4">
          <w:pgSz w:w="16837" w:h="11905" w:orient="landscape"/>
          <w:pgMar w:top="1440" w:right="800" w:bottom="1440" w:left="1100" w:header="720" w:footer="720" w:gutter="0"/>
          <w:cols w:space="720"/>
          <w:noEndnote/>
        </w:sect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bookmarkStart w:id="182" w:name="sub_1003"/>
      <w:r w:rsidRPr="006807E4">
        <w:rPr>
          <w:rFonts w:ascii="Arial" w:eastAsiaTheme="minorEastAsia" w:hAnsi="Arial" w:cs="Arial"/>
          <w:b/>
          <w:bCs/>
          <w:color w:val="26282F"/>
          <w:lang w:eastAsia="en-US"/>
        </w:rPr>
        <w:lastRenderedPageBreak/>
        <w:t>Приложение 3</w:t>
      </w:r>
      <w:r w:rsidRPr="006807E4">
        <w:rPr>
          <w:rFonts w:ascii="Arial" w:eastAsiaTheme="minorEastAsia" w:hAnsi="Arial" w:cs="Arial"/>
          <w:b/>
          <w:bCs/>
          <w:color w:val="26282F"/>
          <w:lang w:eastAsia="en-US"/>
        </w:rPr>
        <w:br/>
        <w:t xml:space="preserve">к </w:t>
      </w:r>
      <w:hyperlink w:anchor="sub_1000" w:history="1">
        <w:r w:rsidRPr="006807E4">
          <w:rPr>
            <w:rFonts w:ascii="Arial" w:eastAsiaTheme="minorEastAsia" w:hAnsi="Arial" w:cs="Arial"/>
            <w:b/>
            <w:lang w:eastAsia="en-US"/>
          </w:rPr>
          <w:t>административному регламенту</w:t>
        </w:r>
      </w:hyperlink>
      <w:r w:rsidRPr="006807E4">
        <w:rPr>
          <w:rFonts w:ascii="Arial" w:eastAsiaTheme="minorEastAsia" w:hAnsi="Arial" w:cs="Arial"/>
          <w:b/>
          <w:bCs/>
          <w:color w:val="26282F"/>
          <w:lang w:eastAsia="en-US"/>
        </w:rPr>
        <w:br/>
        <w:t>государственной функции по осуществлению</w:t>
      </w:r>
      <w:r w:rsidRPr="006807E4">
        <w:rPr>
          <w:rFonts w:ascii="Arial" w:eastAsiaTheme="minorEastAsia" w:hAnsi="Arial" w:cs="Arial"/>
          <w:b/>
          <w:bCs/>
          <w:color w:val="26282F"/>
          <w:lang w:eastAsia="en-US"/>
        </w:rPr>
        <w:br/>
        <w:t>регионального государственного надзора</w:t>
      </w:r>
      <w:r w:rsidRPr="006807E4">
        <w:rPr>
          <w:rFonts w:ascii="Arial" w:eastAsiaTheme="minorEastAsia" w:hAnsi="Arial" w:cs="Arial"/>
          <w:b/>
          <w:bCs/>
          <w:color w:val="26282F"/>
          <w:lang w:eastAsia="en-US"/>
        </w:rPr>
        <w:br/>
        <w:t>за обеспечением сохранности автомобильных</w:t>
      </w:r>
      <w:r w:rsidRPr="006807E4">
        <w:rPr>
          <w:rFonts w:ascii="Arial" w:eastAsiaTheme="minorEastAsia" w:hAnsi="Arial" w:cs="Arial"/>
          <w:b/>
          <w:bCs/>
          <w:color w:val="26282F"/>
          <w:lang w:eastAsia="en-US"/>
        </w:rPr>
        <w:br/>
        <w:t>дорог регионального и межмуниципального</w:t>
      </w:r>
      <w:r w:rsidRPr="006807E4">
        <w:rPr>
          <w:rFonts w:ascii="Arial" w:eastAsiaTheme="minorEastAsia" w:hAnsi="Arial" w:cs="Arial"/>
          <w:b/>
          <w:bCs/>
          <w:color w:val="26282F"/>
          <w:lang w:eastAsia="en-US"/>
        </w:rPr>
        <w:br/>
        <w:t>значения Республики Ингушетия</w:t>
      </w:r>
    </w:p>
    <w:bookmarkEnd w:id="182"/>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Государственное управление автомобильных дорог Республики Ингушетия</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ПРИКАЗ</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о проведении ___________________________________________________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(плановой/внеплановой, документарной/выездной)</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юридического лица, индивидуального предпринимателя, физического лица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(при проведении внеплановых проверок)</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от "____" _____ г.              </w:t>
      </w:r>
      <w:r>
        <w:rPr>
          <w:rFonts w:ascii="Courier New" w:eastAsiaTheme="minorEastAsia" w:hAnsi="Courier New" w:cs="Courier New"/>
          <w:sz w:val="22"/>
          <w:szCs w:val="22"/>
          <w:lang w:eastAsia="en-US"/>
        </w:rPr>
        <w:t xml:space="preserve">                           </w:t>
      </w:r>
      <w:r w:rsidRPr="006807E4">
        <w:rPr>
          <w:rFonts w:ascii="Courier New" w:eastAsiaTheme="minorEastAsia" w:hAnsi="Courier New" w:cs="Courier New"/>
          <w:sz w:val="22"/>
          <w:szCs w:val="22"/>
          <w:lang w:eastAsia="en-US"/>
        </w:rPr>
        <w:t xml:space="preserve"> N ______</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83" w:name="sub_179"/>
      <w:r w:rsidRPr="006807E4">
        <w:rPr>
          <w:rFonts w:ascii="Courier New" w:eastAsiaTheme="minorEastAsia" w:hAnsi="Courier New" w:cs="Courier New"/>
          <w:sz w:val="22"/>
          <w:szCs w:val="22"/>
          <w:lang w:eastAsia="en-US"/>
        </w:rPr>
        <w:t xml:space="preserve">     1. Провести проверку в отношении </w:t>
      </w:r>
    </w:p>
    <w:bookmarkEnd w:id="183"/>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(наименование юридического лица, фамилия, имя, отчество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(последнее - при наличии)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физического лица (при проведении внеплановых проверок)</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84" w:name="sub_180"/>
      <w:r w:rsidRPr="006807E4">
        <w:rPr>
          <w:rFonts w:ascii="Courier New" w:eastAsiaTheme="minorEastAsia" w:hAnsi="Courier New" w:cs="Courier New"/>
          <w:sz w:val="22"/>
          <w:szCs w:val="22"/>
          <w:lang w:eastAsia="en-US"/>
        </w:rPr>
        <w:t xml:space="preserve">     2. Место нахождения: </w:t>
      </w:r>
    </w:p>
    <w:bookmarkEnd w:id="184"/>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(юридического лица (филиалов, представительств, обособленных структурных</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подразделений), места фактического осуществления деятельности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индивидуальным предпринимателем и (или)используемых ими производственных</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объектов, адрес регистрации и постоянного места жительства физического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лица (при проведении внеплановой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85" w:name="sub_181"/>
      <w:r w:rsidRPr="006807E4">
        <w:rPr>
          <w:rFonts w:ascii="Courier New" w:eastAsiaTheme="minorEastAsia" w:hAnsi="Courier New" w:cs="Courier New"/>
          <w:sz w:val="22"/>
          <w:szCs w:val="22"/>
          <w:lang w:eastAsia="en-US"/>
        </w:rPr>
        <w:t xml:space="preserve">     3. Назначить лицом(</w:t>
      </w:r>
      <w:proofErr w:type="spellStart"/>
      <w:r w:rsidRPr="006807E4">
        <w:rPr>
          <w:rFonts w:ascii="Courier New" w:eastAsiaTheme="minorEastAsia" w:hAnsi="Courier New" w:cs="Courier New"/>
          <w:sz w:val="22"/>
          <w:szCs w:val="22"/>
          <w:lang w:eastAsia="en-US"/>
        </w:rPr>
        <w:t>ами</w:t>
      </w:r>
      <w:proofErr w:type="spellEnd"/>
      <w:r w:rsidRPr="006807E4">
        <w:rPr>
          <w:rFonts w:ascii="Courier New" w:eastAsiaTheme="minorEastAsia" w:hAnsi="Courier New" w:cs="Courier New"/>
          <w:sz w:val="22"/>
          <w:szCs w:val="22"/>
          <w:lang w:eastAsia="en-US"/>
        </w:rPr>
        <w:t>), уполномоченным(и) на проведение проверки:</w:t>
      </w:r>
    </w:p>
    <w:bookmarkEnd w:id="185"/>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(фамилия, имя, отчество (последнее - при наличии</w:t>
      </w:r>
      <w:proofErr w:type="gramStart"/>
      <w:r w:rsidRPr="006807E4">
        <w:rPr>
          <w:rFonts w:ascii="Courier New" w:eastAsiaTheme="minorEastAsia" w:hAnsi="Courier New" w:cs="Courier New"/>
          <w:sz w:val="22"/>
          <w:szCs w:val="22"/>
          <w:lang w:eastAsia="en-US"/>
        </w:rPr>
        <w:t>),должность</w:t>
      </w:r>
      <w:proofErr w:type="gramEnd"/>
      <w:r w:rsidRPr="006807E4">
        <w:rPr>
          <w:rFonts w:ascii="Courier New" w:eastAsiaTheme="minorEastAsia" w:hAnsi="Courier New" w:cs="Courier New"/>
          <w:sz w:val="22"/>
          <w:szCs w:val="22"/>
          <w:lang w:eastAsia="en-US"/>
        </w:rPr>
        <w:t xml:space="preserve"> должностного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лица (должностных лиц), уполномоченного(</w:t>
      </w:r>
      <w:proofErr w:type="spellStart"/>
      <w:r w:rsidRPr="006807E4">
        <w:rPr>
          <w:rFonts w:ascii="Courier New" w:eastAsiaTheme="minorEastAsia" w:hAnsi="Courier New" w:cs="Courier New"/>
          <w:sz w:val="22"/>
          <w:szCs w:val="22"/>
          <w:lang w:eastAsia="en-US"/>
        </w:rPr>
        <w:t>ых</w:t>
      </w:r>
      <w:proofErr w:type="spellEnd"/>
      <w:r w:rsidRPr="006807E4">
        <w:rPr>
          <w:rFonts w:ascii="Courier New" w:eastAsiaTheme="minorEastAsia" w:hAnsi="Courier New" w:cs="Courier New"/>
          <w:sz w:val="22"/>
          <w:szCs w:val="22"/>
          <w:lang w:eastAsia="en-US"/>
        </w:rPr>
        <w:t>) на проведение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86" w:name="sub_182"/>
      <w:r w:rsidRPr="006807E4">
        <w:rPr>
          <w:rFonts w:ascii="Courier New" w:eastAsiaTheme="minorEastAsia" w:hAnsi="Courier New" w:cs="Courier New"/>
          <w:sz w:val="22"/>
          <w:szCs w:val="22"/>
          <w:lang w:eastAsia="en-US"/>
        </w:rPr>
        <w:t xml:space="preserve">     4. Привлечь к   проведению     проверки   в    качестве   экспертов,</w:t>
      </w:r>
    </w:p>
    <w:bookmarkEnd w:id="186"/>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представителей экспертных организаций следующих лиц: </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(фамилия, имя, отчество (последнее - при наличии), должности привлекаемых</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к проведению проверки экспертов и (или) наименование экспертной</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организации с указанием реквизитов свидетельства об аккредитации 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наименования органа по </w:t>
      </w:r>
      <w:proofErr w:type="spellStart"/>
      <w:proofErr w:type="gramStart"/>
      <w:r w:rsidRPr="006807E4">
        <w:rPr>
          <w:rFonts w:ascii="Courier New" w:eastAsiaTheme="minorEastAsia" w:hAnsi="Courier New" w:cs="Courier New"/>
          <w:sz w:val="22"/>
          <w:szCs w:val="22"/>
          <w:lang w:eastAsia="en-US"/>
        </w:rPr>
        <w:t>аккредитации,выдавшего</w:t>
      </w:r>
      <w:proofErr w:type="spellEnd"/>
      <w:proofErr w:type="gramEnd"/>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свидетельство об аккредитации)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87" w:name="sub_183"/>
      <w:r w:rsidRPr="006807E4">
        <w:rPr>
          <w:rFonts w:ascii="Courier New" w:eastAsiaTheme="minorEastAsia" w:hAnsi="Courier New" w:cs="Courier New"/>
          <w:sz w:val="22"/>
          <w:szCs w:val="22"/>
          <w:lang w:eastAsia="en-US"/>
        </w:rPr>
        <w:t xml:space="preserve">     5. Настоящая проверка проводится в рамках </w:t>
      </w:r>
    </w:p>
    <w:bookmarkEnd w:id="187"/>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(наименование вида (видов) государственного контроля (надзора)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88" w:name="sub_184"/>
      <w:r w:rsidRPr="006807E4">
        <w:rPr>
          <w:rFonts w:ascii="Courier New" w:eastAsiaTheme="minorEastAsia" w:hAnsi="Courier New" w:cs="Courier New"/>
          <w:sz w:val="22"/>
          <w:szCs w:val="22"/>
          <w:lang w:eastAsia="en-US"/>
        </w:rPr>
        <w:lastRenderedPageBreak/>
        <w:t xml:space="preserve">     6. Установить, что: настоящая проверка проводится с целью: </w:t>
      </w:r>
    </w:p>
    <w:bookmarkEnd w:id="188"/>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w:t>
      </w:r>
      <w:proofErr w:type="gramStart"/>
      <w:r w:rsidRPr="006807E4">
        <w:rPr>
          <w:rFonts w:ascii="Courier New" w:eastAsiaTheme="minorEastAsia" w:hAnsi="Courier New" w:cs="Courier New"/>
          <w:sz w:val="22"/>
          <w:szCs w:val="22"/>
          <w:lang w:eastAsia="en-US"/>
        </w:rPr>
        <w:t>При  установлении</w:t>
      </w:r>
      <w:proofErr w:type="gramEnd"/>
      <w:r w:rsidRPr="006807E4">
        <w:rPr>
          <w:rFonts w:ascii="Courier New" w:eastAsiaTheme="minorEastAsia" w:hAnsi="Courier New" w:cs="Courier New"/>
          <w:sz w:val="22"/>
          <w:szCs w:val="22"/>
          <w:lang w:eastAsia="en-US"/>
        </w:rPr>
        <w:t xml:space="preserve">  целей  проводимой  проверки указывается следующая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информация: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89" w:name="sub_195"/>
      <w:r w:rsidRPr="006807E4">
        <w:rPr>
          <w:rFonts w:ascii="Courier New" w:eastAsiaTheme="minorEastAsia" w:hAnsi="Courier New" w:cs="Courier New"/>
          <w:sz w:val="22"/>
          <w:szCs w:val="22"/>
          <w:lang w:eastAsia="en-US"/>
        </w:rPr>
        <w:t xml:space="preserve">     а) в случае проведения плановой проверки:</w:t>
      </w:r>
    </w:p>
    <w:bookmarkEnd w:id="189"/>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    </w:t>
      </w:r>
      <w:proofErr w:type="gramStart"/>
      <w:r w:rsidRPr="006807E4">
        <w:rPr>
          <w:rFonts w:ascii="Courier New" w:eastAsiaTheme="minorEastAsia" w:hAnsi="Courier New" w:cs="Courier New"/>
          <w:sz w:val="22"/>
          <w:szCs w:val="22"/>
          <w:lang w:eastAsia="en-US"/>
        </w:rPr>
        <w:t>ссылка  на</w:t>
      </w:r>
      <w:proofErr w:type="gramEnd"/>
      <w:r w:rsidRPr="006807E4">
        <w:rPr>
          <w:rFonts w:ascii="Courier New" w:eastAsiaTheme="minorEastAsia" w:hAnsi="Courier New" w:cs="Courier New"/>
          <w:sz w:val="22"/>
          <w:szCs w:val="22"/>
          <w:lang w:eastAsia="en-US"/>
        </w:rPr>
        <w:t xml:space="preserve">  утвержденный  ежегодный  план  проведения  плановых</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проверок;</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  </w:t>
      </w:r>
      <w:proofErr w:type="gramStart"/>
      <w:r w:rsidRPr="006807E4">
        <w:rPr>
          <w:rFonts w:ascii="Courier New" w:eastAsiaTheme="minorEastAsia" w:hAnsi="Courier New" w:cs="Courier New"/>
          <w:sz w:val="22"/>
          <w:szCs w:val="22"/>
          <w:lang w:eastAsia="en-US"/>
        </w:rPr>
        <w:t>реквизиты  проверочного</w:t>
      </w:r>
      <w:proofErr w:type="gramEnd"/>
      <w:r w:rsidRPr="006807E4">
        <w:rPr>
          <w:rFonts w:ascii="Courier New" w:eastAsiaTheme="minorEastAsia" w:hAnsi="Courier New" w:cs="Courier New"/>
          <w:sz w:val="22"/>
          <w:szCs w:val="22"/>
          <w:lang w:eastAsia="en-US"/>
        </w:rPr>
        <w:t xml:space="preserve"> листа (списка контрольных вопросов), если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при  проведении</w:t>
      </w:r>
      <w:proofErr w:type="gramEnd"/>
      <w:r w:rsidRPr="006807E4">
        <w:rPr>
          <w:rFonts w:ascii="Courier New" w:eastAsiaTheme="minorEastAsia" w:hAnsi="Courier New" w:cs="Courier New"/>
          <w:sz w:val="22"/>
          <w:szCs w:val="22"/>
          <w:lang w:eastAsia="en-US"/>
        </w:rPr>
        <w:t xml:space="preserve">  плановой  проверки  должен  быть использован проверочный</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лист(</w:t>
      </w:r>
      <w:proofErr w:type="gramEnd"/>
      <w:r w:rsidRPr="006807E4">
        <w:rPr>
          <w:rFonts w:ascii="Courier New" w:eastAsiaTheme="minorEastAsia" w:hAnsi="Courier New" w:cs="Courier New"/>
          <w:sz w:val="22"/>
          <w:szCs w:val="22"/>
          <w:lang w:eastAsia="en-US"/>
        </w:rPr>
        <w:t>список контрольных вопросов);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90" w:name="sub_196"/>
      <w:r w:rsidRPr="006807E4">
        <w:rPr>
          <w:rFonts w:ascii="Courier New" w:eastAsiaTheme="minorEastAsia" w:hAnsi="Courier New" w:cs="Courier New"/>
          <w:sz w:val="22"/>
          <w:szCs w:val="22"/>
          <w:lang w:eastAsia="en-US"/>
        </w:rPr>
        <w:t xml:space="preserve">     б) в случае проведения внеплановой проверки:</w:t>
      </w:r>
    </w:p>
    <w:bookmarkEnd w:id="190"/>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   </w:t>
      </w:r>
      <w:proofErr w:type="gramStart"/>
      <w:r w:rsidRPr="006807E4">
        <w:rPr>
          <w:rFonts w:ascii="Courier New" w:eastAsiaTheme="minorEastAsia" w:hAnsi="Courier New" w:cs="Courier New"/>
          <w:sz w:val="22"/>
          <w:szCs w:val="22"/>
          <w:lang w:eastAsia="en-US"/>
        </w:rPr>
        <w:t>реквизиты  ранее</w:t>
      </w:r>
      <w:proofErr w:type="gramEnd"/>
      <w:r w:rsidRPr="006807E4">
        <w:rPr>
          <w:rFonts w:ascii="Courier New" w:eastAsiaTheme="minorEastAsia" w:hAnsi="Courier New" w:cs="Courier New"/>
          <w:sz w:val="22"/>
          <w:szCs w:val="22"/>
          <w:lang w:eastAsia="en-US"/>
        </w:rPr>
        <w:t xml:space="preserve">  выданного  проверяемому  лицу  предписания  об</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устранении выявленного нарушения, срок для исполнения которого истек;</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    реквизиты    </w:t>
      </w:r>
      <w:proofErr w:type="gramStart"/>
      <w:r w:rsidRPr="006807E4">
        <w:rPr>
          <w:rFonts w:ascii="Courier New" w:eastAsiaTheme="minorEastAsia" w:hAnsi="Courier New" w:cs="Courier New"/>
          <w:sz w:val="22"/>
          <w:szCs w:val="22"/>
          <w:lang w:eastAsia="en-US"/>
        </w:rPr>
        <w:t>поступивших  в</w:t>
      </w:r>
      <w:proofErr w:type="gramEnd"/>
      <w:r w:rsidRPr="006807E4">
        <w:rPr>
          <w:rFonts w:ascii="Courier New" w:eastAsiaTheme="minorEastAsia" w:hAnsi="Courier New" w:cs="Courier New"/>
          <w:sz w:val="22"/>
          <w:szCs w:val="22"/>
          <w:lang w:eastAsia="en-US"/>
        </w:rPr>
        <w:t xml:space="preserve">  органы  государственного  контроля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(надзора</w:t>
      </w:r>
      <w:proofErr w:type="gramStart"/>
      <w:r w:rsidRPr="006807E4">
        <w:rPr>
          <w:rFonts w:ascii="Courier New" w:eastAsiaTheme="minorEastAsia" w:hAnsi="Courier New" w:cs="Courier New"/>
          <w:sz w:val="22"/>
          <w:szCs w:val="22"/>
          <w:lang w:eastAsia="en-US"/>
        </w:rPr>
        <w:t>),органы</w:t>
      </w:r>
      <w:proofErr w:type="gramEnd"/>
      <w:r w:rsidRPr="006807E4">
        <w:rPr>
          <w:rFonts w:ascii="Courier New" w:eastAsiaTheme="minorEastAsia" w:hAnsi="Courier New" w:cs="Courier New"/>
          <w:sz w:val="22"/>
          <w:szCs w:val="22"/>
          <w:lang w:eastAsia="en-US"/>
        </w:rPr>
        <w:t xml:space="preserve">  муниципального  контроля обращений и заявлений граждан,</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юридических  лиц</w:t>
      </w:r>
      <w:proofErr w:type="gramEnd"/>
      <w:r w:rsidRPr="006807E4">
        <w:rPr>
          <w:rFonts w:ascii="Courier New" w:eastAsiaTheme="minorEastAsia" w:hAnsi="Courier New" w:cs="Courier New"/>
          <w:sz w:val="22"/>
          <w:szCs w:val="22"/>
          <w:lang w:eastAsia="en-US"/>
        </w:rPr>
        <w:t>,  индивидуальных  предпринимателей,  а также сведения об</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spellStart"/>
      <w:proofErr w:type="gramStart"/>
      <w:r w:rsidRPr="006807E4">
        <w:rPr>
          <w:rFonts w:ascii="Courier New" w:eastAsiaTheme="minorEastAsia" w:hAnsi="Courier New" w:cs="Courier New"/>
          <w:sz w:val="22"/>
          <w:szCs w:val="22"/>
          <w:lang w:eastAsia="en-US"/>
        </w:rPr>
        <w:t>информации,поступившей</w:t>
      </w:r>
      <w:proofErr w:type="spellEnd"/>
      <w:proofErr w:type="gramEnd"/>
      <w:r w:rsidRPr="006807E4">
        <w:rPr>
          <w:rFonts w:ascii="Courier New" w:eastAsiaTheme="minorEastAsia" w:hAnsi="Courier New" w:cs="Courier New"/>
          <w:sz w:val="22"/>
          <w:szCs w:val="22"/>
          <w:lang w:eastAsia="en-US"/>
        </w:rPr>
        <w:t xml:space="preserve">   от  органов  государственной  власти  и  органов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местного самоуправления, из средств массовой информации;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  </w:t>
      </w:r>
      <w:proofErr w:type="gramStart"/>
      <w:r w:rsidRPr="006807E4">
        <w:rPr>
          <w:rFonts w:ascii="Courier New" w:eastAsiaTheme="minorEastAsia" w:hAnsi="Courier New" w:cs="Courier New"/>
          <w:sz w:val="22"/>
          <w:szCs w:val="22"/>
          <w:lang w:eastAsia="en-US"/>
        </w:rPr>
        <w:t>реквизиты  мотивированного</w:t>
      </w:r>
      <w:proofErr w:type="gramEnd"/>
      <w:r w:rsidRPr="006807E4">
        <w:rPr>
          <w:rFonts w:ascii="Courier New" w:eastAsiaTheme="minorEastAsia" w:hAnsi="Courier New" w:cs="Courier New"/>
          <w:sz w:val="22"/>
          <w:szCs w:val="22"/>
          <w:lang w:eastAsia="en-US"/>
        </w:rPr>
        <w:t xml:space="preserve"> представления должностного лица органа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государственного  контроля</w:t>
      </w:r>
      <w:proofErr w:type="gramEnd"/>
      <w:r w:rsidRPr="006807E4">
        <w:rPr>
          <w:rFonts w:ascii="Courier New" w:eastAsiaTheme="minorEastAsia" w:hAnsi="Courier New" w:cs="Courier New"/>
          <w:sz w:val="22"/>
          <w:szCs w:val="22"/>
          <w:lang w:eastAsia="en-US"/>
        </w:rPr>
        <w:t xml:space="preserve">  (надзора),  органа муниципального контроля по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результатам    анализа    результатов    мероприятий    </w:t>
      </w:r>
      <w:proofErr w:type="gramStart"/>
      <w:r w:rsidRPr="006807E4">
        <w:rPr>
          <w:rFonts w:ascii="Courier New" w:eastAsiaTheme="minorEastAsia" w:hAnsi="Courier New" w:cs="Courier New"/>
          <w:sz w:val="22"/>
          <w:szCs w:val="22"/>
          <w:lang w:eastAsia="en-US"/>
        </w:rPr>
        <w:t>по  контролю</w:t>
      </w:r>
      <w:proofErr w:type="gramEnd"/>
      <w:r w:rsidRPr="006807E4">
        <w:rPr>
          <w:rFonts w:ascii="Courier New" w:eastAsiaTheme="minorEastAsia" w:hAnsi="Courier New" w:cs="Courier New"/>
          <w:sz w:val="22"/>
          <w:szCs w:val="22"/>
          <w:lang w:eastAsia="en-US"/>
        </w:rPr>
        <w:t xml:space="preserve">  без</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взаимодействия  с</w:t>
      </w:r>
      <w:proofErr w:type="gramEnd"/>
      <w:r w:rsidRPr="006807E4">
        <w:rPr>
          <w:rFonts w:ascii="Courier New" w:eastAsiaTheme="minorEastAsia" w:hAnsi="Courier New" w:cs="Courier New"/>
          <w:sz w:val="22"/>
          <w:szCs w:val="22"/>
          <w:lang w:eastAsia="en-US"/>
        </w:rPr>
        <w:t xml:space="preserve"> юридическими лицами, индивидуальными предпринимателями,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рассмотрения    или    предварительной   </w:t>
      </w:r>
      <w:proofErr w:type="gramStart"/>
      <w:r w:rsidRPr="006807E4">
        <w:rPr>
          <w:rFonts w:ascii="Courier New" w:eastAsiaTheme="minorEastAsia" w:hAnsi="Courier New" w:cs="Courier New"/>
          <w:sz w:val="22"/>
          <w:szCs w:val="22"/>
          <w:lang w:eastAsia="en-US"/>
        </w:rPr>
        <w:t>проверки  поступивших</w:t>
      </w:r>
      <w:proofErr w:type="gramEnd"/>
      <w:r w:rsidRPr="006807E4">
        <w:rPr>
          <w:rFonts w:ascii="Courier New" w:eastAsiaTheme="minorEastAsia" w:hAnsi="Courier New" w:cs="Courier New"/>
          <w:sz w:val="22"/>
          <w:szCs w:val="22"/>
          <w:lang w:eastAsia="en-US"/>
        </w:rPr>
        <w:t xml:space="preserve">  в  органы</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государственного  контроля</w:t>
      </w:r>
      <w:proofErr w:type="gramEnd"/>
      <w:r w:rsidRPr="006807E4">
        <w:rPr>
          <w:rFonts w:ascii="Courier New" w:eastAsiaTheme="minorEastAsia" w:hAnsi="Courier New" w:cs="Courier New"/>
          <w:sz w:val="22"/>
          <w:szCs w:val="22"/>
          <w:lang w:eastAsia="en-US"/>
        </w:rPr>
        <w:t>(надзора), обращений и заявлений граждан, в том</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числе  индивидуальных</w:t>
      </w:r>
      <w:proofErr w:type="gramEnd"/>
      <w:r w:rsidRPr="006807E4">
        <w:rPr>
          <w:rFonts w:ascii="Courier New" w:eastAsiaTheme="minorEastAsia" w:hAnsi="Courier New" w:cs="Courier New"/>
          <w:sz w:val="22"/>
          <w:szCs w:val="22"/>
          <w:lang w:eastAsia="en-US"/>
        </w:rPr>
        <w:t xml:space="preserve">  предпринимателей,  юридических  лиц, информации от</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органов  государственной</w:t>
      </w:r>
      <w:proofErr w:type="gramEnd"/>
      <w:r w:rsidRPr="006807E4">
        <w:rPr>
          <w:rFonts w:ascii="Courier New" w:eastAsiaTheme="minorEastAsia" w:hAnsi="Courier New" w:cs="Courier New"/>
          <w:sz w:val="22"/>
          <w:szCs w:val="22"/>
          <w:lang w:eastAsia="en-US"/>
        </w:rPr>
        <w:t xml:space="preserve">  власти,  органов  местного  самоуправления,  из</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средств массовой информации;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    реквизиты    приказа </w:t>
      </w:r>
      <w:proofErr w:type="gramStart"/>
      <w:r w:rsidRPr="006807E4">
        <w:rPr>
          <w:rFonts w:ascii="Courier New" w:eastAsiaTheme="minorEastAsia" w:hAnsi="Courier New" w:cs="Courier New"/>
          <w:sz w:val="22"/>
          <w:szCs w:val="22"/>
          <w:lang w:eastAsia="en-US"/>
        </w:rPr>
        <w:t xml:space="preserve">   (</w:t>
      </w:r>
      <w:proofErr w:type="gramEnd"/>
      <w:r w:rsidRPr="006807E4">
        <w:rPr>
          <w:rFonts w:ascii="Courier New" w:eastAsiaTheme="minorEastAsia" w:hAnsi="Courier New" w:cs="Courier New"/>
          <w:sz w:val="22"/>
          <w:szCs w:val="22"/>
          <w:lang w:eastAsia="en-US"/>
        </w:rPr>
        <w:t>распоряжения)    руководителя   органа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государственного    контроля </w:t>
      </w:r>
      <w:proofErr w:type="gramStart"/>
      <w:r w:rsidRPr="006807E4">
        <w:rPr>
          <w:rFonts w:ascii="Courier New" w:eastAsiaTheme="minorEastAsia" w:hAnsi="Courier New" w:cs="Courier New"/>
          <w:sz w:val="22"/>
          <w:szCs w:val="22"/>
          <w:lang w:eastAsia="en-US"/>
        </w:rPr>
        <w:t xml:space="preserve">   (</w:t>
      </w:r>
      <w:proofErr w:type="gramEnd"/>
      <w:r w:rsidRPr="006807E4">
        <w:rPr>
          <w:rFonts w:ascii="Courier New" w:eastAsiaTheme="minorEastAsia" w:hAnsi="Courier New" w:cs="Courier New"/>
          <w:sz w:val="22"/>
          <w:szCs w:val="22"/>
          <w:lang w:eastAsia="en-US"/>
        </w:rPr>
        <w:t>надзора),  изданного  в  соответствии  с</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поручениями  Президента</w:t>
      </w:r>
      <w:proofErr w:type="gramEnd"/>
      <w:r w:rsidRPr="006807E4">
        <w:rPr>
          <w:rFonts w:ascii="Courier New" w:eastAsiaTheme="minorEastAsia" w:hAnsi="Courier New" w:cs="Courier New"/>
          <w:sz w:val="22"/>
          <w:szCs w:val="22"/>
          <w:lang w:eastAsia="en-US"/>
        </w:rPr>
        <w:t xml:space="preserve">  Российской  Федерации,  Правительства Российской</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Федерации;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  </w:t>
      </w:r>
      <w:proofErr w:type="gramStart"/>
      <w:r w:rsidRPr="006807E4">
        <w:rPr>
          <w:rFonts w:ascii="Courier New" w:eastAsiaTheme="minorEastAsia" w:hAnsi="Courier New" w:cs="Courier New"/>
          <w:sz w:val="22"/>
          <w:szCs w:val="22"/>
          <w:lang w:eastAsia="en-US"/>
        </w:rPr>
        <w:t>реквизиты  требования</w:t>
      </w:r>
      <w:proofErr w:type="gramEnd"/>
      <w:r w:rsidRPr="006807E4">
        <w:rPr>
          <w:rFonts w:ascii="Courier New" w:eastAsiaTheme="minorEastAsia" w:hAnsi="Courier New" w:cs="Courier New"/>
          <w:sz w:val="22"/>
          <w:szCs w:val="22"/>
          <w:lang w:eastAsia="en-US"/>
        </w:rPr>
        <w:t xml:space="preserve"> прокурора о проведении внеплановой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в  рамках</w:t>
      </w:r>
      <w:proofErr w:type="gramEnd"/>
      <w:r w:rsidRPr="006807E4">
        <w:rPr>
          <w:rFonts w:ascii="Courier New" w:eastAsiaTheme="minorEastAsia" w:hAnsi="Courier New" w:cs="Courier New"/>
          <w:sz w:val="22"/>
          <w:szCs w:val="22"/>
          <w:lang w:eastAsia="en-US"/>
        </w:rPr>
        <w:t xml:space="preserve">  надзора  за  исполнением  законов  и  реквизиты  прилагаемых к</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требованию материалов и обращений;</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91" w:name="sub_197"/>
      <w:r w:rsidRPr="006807E4">
        <w:rPr>
          <w:rFonts w:ascii="Courier New" w:eastAsiaTheme="minorEastAsia" w:hAnsi="Courier New" w:cs="Courier New"/>
          <w:sz w:val="22"/>
          <w:szCs w:val="22"/>
          <w:lang w:eastAsia="en-US"/>
        </w:rPr>
        <w:t xml:space="preserve">     </w:t>
      </w:r>
      <w:proofErr w:type="gramStart"/>
      <w:r w:rsidRPr="006807E4">
        <w:rPr>
          <w:rFonts w:ascii="Courier New" w:eastAsiaTheme="minorEastAsia" w:hAnsi="Courier New" w:cs="Courier New"/>
          <w:sz w:val="22"/>
          <w:szCs w:val="22"/>
          <w:lang w:eastAsia="en-US"/>
        </w:rPr>
        <w:t>в)  в</w:t>
      </w:r>
      <w:proofErr w:type="gramEnd"/>
      <w:r w:rsidRPr="006807E4">
        <w:rPr>
          <w:rFonts w:ascii="Courier New" w:eastAsiaTheme="minorEastAsia" w:hAnsi="Courier New" w:cs="Courier New"/>
          <w:sz w:val="22"/>
          <w:szCs w:val="22"/>
          <w:lang w:eastAsia="en-US"/>
        </w:rPr>
        <w:t xml:space="preserve">  случае  проведения  внеплановой  выездной  проверки,  которая</w:t>
      </w:r>
    </w:p>
    <w:bookmarkEnd w:id="191"/>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подлежит    согласованию   </w:t>
      </w:r>
      <w:proofErr w:type="gramStart"/>
      <w:r w:rsidRPr="006807E4">
        <w:rPr>
          <w:rFonts w:ascii="Courier New" w:eastAsiaTheme="minorEastAsia" w:hAnsi="Courier New" w:cs="Courier New"/>
          <w:sz w:val="22"/>
          <w:szCs w:val="22"/>
          <w:lang w:eastAsia="en-US"/>
        </w:rPr>
        <w:t>органами  прокуратуры</w:t>
      </w:r>
      <w:proofErr w:type="gramEnd"/>
      <w:r w:rsidRPr="006807E4">
        <w:rPr>
          <w:rFonts w:ascii="Courier New" w:eastAsiaTheme="minorEastAsia" w:hAnsi="Courier New" w:cs="Courier New"/>
          <w:sz w:val="22"/>
          <w:szCs w:val="22"/>
          <w:lang w:eastAsia="en-US"/>
        </w:rPr>
        <w:t xml:space="preserve">,  но  в  целях  </w:t>
      </w:r>
      <w:r w:rsidRPr="006807E4">
        <w:rPr>
          <w:rFonts w:ascii="Courier New" w:eastAsiaTheme="minorEastAsia" w:hAnsi="Courier New" w:cs="Courier New"/>
          <w:sz w:val="22"/>
          <w:szCs w:val="22"/>
          <w:lang w:eastAsia="en-US"/>
        </w:rPr>
        <w:lastRenderedPageBreak/>
        <w:t>принятия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неотложных    мер   </w:t>
      </w:r>
      <w:proofErr w:type="gramStart"/>
      <w:r w:rsidRPr="006807E4">
        <w:rPr>
          <w:rFonts w:ascii="Courier New" w:eastAsiaTheme="minorEastAsia" w:hAnsi="Courier New" w:cs="Courier New"/>
          <w:sz w:val="22"/>
          <w:szCs w:val="22"/>
          <w:lang w:eastAsia="en-US"/>
        </w:rPr>
        <w:t>должна  быть</w:t>
      </w:r>
      <w:proofErr w:type="gramEnd"/>
      <w:r w:rsidRPr="006807E4">
        <w:rPr>
          <w:rFonts w:ascii="Courier New" w:eastAsiaTheme="minorEastAsia" w:hAnsi="Courier New" w:cs="Courier New"/>
          <w:sz w:val="22"/>
          <w:szCs w:val="22"/>
          <w:lang w:eastAsia="en-US"/>
        </w:rPr>
        <w:t xml:space="preserve">  проведена  незамедлительно  в  связи  с</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причинением  вреда</w:t>
      </w:r>
      <w:proofErr w:type="gramEnd"/>
      <w:r w:rsidRPr="006807E4">
        <w:rPr>
          <w:rFonts w:ascii="Courier New" w:eastAsiaTheme="minorEastAsia" w:hAnsi="Courier New" w:cs="Courier New"/>
          <w:sz w:val="22"/>
          <w:szCs w:val="22"/>
          <w:lang w:eastAsia="en-US"/>
        </w:rPr>
        <w:t xml:space="preserve">  либо  нарушением  проверяемых  требований, если такое</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причинение  вреда</w:t>
      </w:r>
      <w:proofErr w:type="gramEnd"/>
      <w:r w:rsidRPr="006807E4">
        <w:rPr>
          <w:rFonts w:ascii="Courier New" w:eastAsiaTheme="minorEastAsia" w:hAnsi="Courier New" w:cs="Courier New"/>
          <w:sz w:val="22"/>
          <w:szCs w:val="22"/>
          <w:lang w:eastAsia="en-US"/>
        </w:rPr>
        <w:t xml:space="preserve">  либо нарушение требований обнаружено непосредственно 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момент его совершения: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  </w:t>
      </w:r>
      <w:proofErr w:type="gramStart"/>
      <w:r w:rsidRPr="006807E4">
        <w:rPr>
          <w:rFonts w:ascii="Courier New" w:eastAsiaTheme="minorEastAsia" w:hAnsi="Courier New" w:cs="Courier New"/>
          <w:sz w:val="22"/>
          <w:szCs w:val="22"/>
          <w:lang w:eastAsia="en-US"/>
        </w:rPr>
        <w:t>реквизиты  прилагаемой</w:t>
      </w:r>
      <w:proofErr w:type="gramEnd"/>
      <w:r w:rsidRPr="006807E4">
        <w:rPr>
          <w:rFonts w:ascii="Courier New" w:eastAsiaTheme="minorEastAsia" w:hAnsi="Courier New" w:cs="Courier New"/>
          <w:sz w:val="22"/>
          <w:szCs w:val="22"/>
          <w:lang w:eastAsia="en-US"/>
        </w:rPr>
        <w:t xml:space="preserve">  к  распоряжению  (приказу)  о  проведении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проверки    копии   </w:t>
      </w:r>
      <w:proofErr w:type="gramStart"/>
      <w:r w:rsidRPr="006807E4">
        <w:rPr>
          <w:rFonts w:ascii="Courier New" w:eastAsiaTheme="minorEastAsia" w:hAnsi="Courier New" w:cs="Courier New"/>
          <w:sz w:val="22"/>
          <w:szCs w:val="22"/>
          <w:lang w:eastAsia="en-US"/>
        </w:rPr>
        <w:t>документа  (</w:t>
      </w:r>
      <w:proofErr w:type="gramEnd"/>
      <w:r w:rsidRPr="006807E4">
        <w:rPr>
          <w:rFonts w:ascii="Courier New" w:eastAsiaTheme="minorEastAsia" w:hAnsi="Courier New" w:cs="Courier New"/>
          <w:sz w:val="22"/>
          <w:szCs w:val="22"/>
          <w:lang w:eastAsia="en-US"/>
        </w:rPr>
        <w:t>рапорта,  докладной  записки  и  другие),</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представленного должностным лицом, обнаружившим нарушение;</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задачами настоящей проверки являются: </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w:t>
      </w:r>
      <w:r>
        <w:rPr>
          <w:rFonts w:ascii="Courier New" w:eastAsiaTheme="minorEastAsia" w:hAnsi="Courier New" w:cs="Courier New"/>
          <w:sz w:val="22"/>
          <w:szCs w:val="22"/>
          <w:lang w:eastAsia="en-US"/>
        </w:rPr>
        <w:t>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w:t>
      </w:r>
      <w:r>
        <w:rPr>
          <w:rFonts w:ascii="Courier New" w:eastAsiaTheme="minorEastAsia" w:hAnsi="Courier New" w:cs="Courier New"/>
          <w:sz w:val="22"/>
          <w:szCs w:val="22"/>
          <w:lang w:eastAsia="en-US"/>
        </w:rPr>
        <w:t>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92" w:name="sub_185"/>
      <w:r w:rsidRPr="006807E4">
        <w:rPr>
          <w:rFonts w:ascii="Courier New" w:eastAsiaTheme="minorEastAsia" w:hAnsi="Courier New" w:cs="Courier New"/>
          <w:sz w:val="22"/>
          <w:szCs w:val="22"/>
          <w:lang w:eastAsia="en-US"/>
        </w:rPr>
        <w:t xml:space="preserve">     7.    Предметом   </w:t>
      </w:r>
      <w:proofErr w:type="gramStart"/>
      <w:r w:rsidRPr="006807E4">
        <w:rPr>
          <w:rFonts w:ascii="Courier New" w:eastAsiaTheme="minorEastAsia" w:hAnsi="Courier New" w:cs="Courier New"/>
          <w:sz w:val="22"/>
          <w:szCs w:val="22"/>
          <w:lang w:eastAsia="en-US"/>
        </w:rPr>
        <w:t>настоящей  проверки</w:t>
      </w:r>
      <w:proofErr w:type="gramEnd"/>
      <w:r w:rsidRPr="006807E4">
        <w:rPr>
          <w:rFonts w:ascii="Courier New" w:eastAsiaTheme="minorEastAsia" w:hAnsi="Courier New" w:cs="Courier New"/>
          <w:sz w:val="22"/>
          <w:szCs w:val="22"/>
          <w:lang w:eastAsia="en-US"/>
        </w:rPr>
        <w:t xml:space="preserve">  является  (отметить  нужное):</w:t>
      </w:r>
    </w:p>
    <w:bookmarkEnd w:id="192"/>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соблюдение    </w:t>
      </w:r>
      <w:proofErr w:type="gramStart"/>
      <w:r w:rsidRPr="006807E4">
        <w:rPr>
          <w:rFonts w:ascii="Courier New" w:eastAsiaTheme="minorEastAsia" w:hAnsi="Courier New" w:cs="Courier New"/>
          <w:sz w:val="22"/>
          <w:szCs w:val="22"/>
          <w:lang w:eastAsia="en-US"/>
        </w:rPr>
        <w:t>обязательных  требований</w:t>
      </w:r>
      <w:proofErr w:type="gramEnd"/>
      <w:r w:rsidRPr="006807E4">
        <w:rPr>
          <w:rFonts w:ascii="Courier New" w:eastAsiaTheme="minorEastAsia" w:hAnsi="Courier New" w:cs="Courier New"/>
          <w:sz w:val="22"/>
          <w:szCs w:val="22"/>
          <w:lang w:eastAsia="en-US"/>
        </w:rPr>
        <w:t xml:space="preserve">  и  (или)  требований;  выполнение</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предписаний   </w:t>
      </w:r>
      <w:proofErr w:type="gramStart"/>
      <w:r w:rsidRPr="006807E4">
        <w:rPr>
          <w:rFonts w:ascii="Courier New" w:eastAsiaTheme="minorEastAsia" w:hAnsi="Courier New" w:cs="Courier New"/>
          <w:sz w:val="22"/>
          <w:szCs w:val="22"/>
          <w:lang w:eastAsia="en-US"/>
        </w:rPr>
        <w:t>органов  государственного</w:t>
      </w:r>
      <w:proofErr w:type="gramEnd"/>
      <w:r w:rsidRPr="006807E4">
        <w:rPr>
          <w:rFonts w:ascii="Courier New" w:eastAsiaTheme="minorEastAsia" w:hAnsi="Courier New" w:cs="Courier New"/>
          <w:sz w:val="22"/>
          <w:szCs w:val="22"/>
          <w:lang w:eastAsia="en-US"/>
        </w:rPr>
        <w:t xml:space="preserve">  контроля  (надзора);  проведение</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мероприятий:</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w:t>
      </w:r>
      <w:proofErr w:type="gramStart"/>
      <w:r w:rsidRPr="006807E4">
        <w:rPr>
          <w:rFonts w:ascii="Courier New" w:eastAsiaTheme="minorEastAsia" w:hAnsi="Courier New" w:cs="Courier New"/>
          <w:sz w:val="22"/>
          <w:szCs w:val="22"/>
          <w:lang w:eastAsia="en-US"/>
        </w:rPr>
        <w:t>по  предотвращению</w:t>
      </w:r>
      <w:proofErr w:type="gramEnd"/>
      <w:r w:rsidRPr="006807E4">
        <w:rPr>
          <w:rFonts w:ascii="Courier New" w:eastAsiaTheme="minorEastAsia" w:hAnsi="Courier New" w:cs="Courier New"/>
          <w:sz w:val="22"/>
          <w:szCs w:val="22"/>
          <w:lang w:eastAsia="en-US"/>
        </w:rPr>
        <w:t xml:space="preserve">  причинения  вреда жизни, здоровью граждан, вреда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 xml:space="preserve">животным,   </w:t>
      </w:r>
      <w:proofErr w:type="gramEnd"/>
      <w:r w:rsidRPr="006807E4">
        <w:rPr>
          <w:rFonts w:ascii="Courier New" w:eastAsiaTheme="minorEastAsia" w:hAnsi="Courier New" w:cs="Courier New"/>
          <w:sz w:val="22"/>
          <w:szCs w:val="22"/>
          <w:lang w:eastAsia="en-US"/>
        </w:rPr>
        <w:t xml:space="preserve"> растениям,    окружающей    среде,    объектам   культурного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наследия(</w:t>
      </w:r>
      <w:proofErr w:type="gramEnd"/>
      <w:r w:rsidRPr="006807E4">
        <w:rPr>
          <w:rFonts w:ascii="Courier New" w:eastAsiaTheme="minorEastAsia" w:hAnsi="Courier New" w:cs="Courier New"/>
          <w:sz w:val="22"/>
          <w:szCs w:val="22"/>
          <w:lang w:eastAsia="en-US"/>
        </w:rPr>
        <w:t>памятникам  истории  и  культуры)  народов Российской Федерации,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музейным  предметам</w:t>
      </w:r>
      <w:proofErr w:type="gramEnd"/>
      <w:r w:rsidRPr="006807E4">
        <w:rPr>
          <w:rFonts w:ascii="Courier New" w:eastAsiaTheme="minorEastAsia" w:hAnsi="Courier New" w:cs="Courier New"/>
          <w:sz w:val="22"/>
          <w:szCs w:val="22"/>
          <w:lang w:eastAsia="en-US"/>
        </w:rPr>
        <w:t xml:space="preserve">  и музейным коллекциям, включенным в состав Музейного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фонда  Российской</w:t>
      </w:r>
      <w:proofErr w:type="gramEnd"/>
      <w:r w:rsidRPr="006807E4">
        <w:rPr>
          <w:rFonts w:ascii="Courier New" w:eastAsiaTheme="minorEastAsia" w:hAnsi="Courier New" w:cs="Courier New"/>
          <w:sz w:val="22"/>
          <w:szCs w:val="22"/>
          <w:lang w:eastAsia="en-US"/>
        </w:rPr>
        <w:t xml:space="preserve">  Федерации,  особо  ценным,  в  том  числе  уникальным,</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документам  Архивного</w:t>
      </w:r>
      <w:proofErr w:type="gramEnd"/>
      <w:r w:rsidRPr="006807E4">
        <w:rPr>
          <w:rFonts w:ascii="Courier New" w:eastAsiaTheme="minorEastAsia" w:hAnsi="Courier New" w:cs="Courier New"/>
          <w:sz w:val="22"/>
          <w:szCs w:val="22"/>
          <w:lang w:eastAsia="en-US"/>
        </w:rPr>
        <w:t xml:space="preserve">  фонда  Российской  Федерации,  документам, имеющим</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особое  историческое</w:t>
      </w:r>
      <w:proofErr w:type="gramEnd"/>
      <w:r w:rsidRPr="006807E4">
        <w:rPr>
          <w:rFonts w:ascii="Courier New" w:eastAsiaTheme="minorEastAsia" w:hAnsi="Courier New" w:cs="Courier New"/>
          <w:sz w:val="22"/>
          <w:szCs w:val="22"/>
          <w:lang w:eastAsia="en-US"/>
        </w:rPr>
        <w:t>,  научное,  культурное  значение,  входящим в состав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национального библиотечного фонда;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w:t>
      </w:r>
      <w:proofErr w:type="gramStart"/>
      <w:r w:rsidRPr="006807E4">
        <w:rPr>
          <w:rFonts w:ascii="Courier New" w:eastAsiaTheme="minorEastAsia" w:hAnsi="Courier New" w:cs="Courier New"/>
          <w:sz w:val="22"/>
          <w:szCs w:val="22"/>
          <w:lang w:eastAsia="en-US"/>
        </w:rPr>
        <w:t>по  предупреждению</w:t>
      </w:r>
      <w:proofErr w:type="gramEnd"/>
      <w:r w:rsidRPr="006807E4">
        <w:rPr>
          <w:rFonts w:ascii="Courier New" w:eastAsiaTheme="minorEastAsia" w:hAnsi="Courier New" w:cs="Courier New"/>
          <w:sz w:val="22"/>
          <w:szCs w:val="22"/>
          <w:lang w:eastAsia="en-US"/>
        </w:rPr>
        <w:t xml:space="preserve">  возникновения чрезвычайных ситуаций природного 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техногенного характера;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w:t>
      </w:r>
      <w:proofErr w:type="gramStart"/>
      <w:r w:rsidRPr="006807E4">
        <w:rPr>
          <w:rFonts w:ascii="Courier New" w:eastAsiaTheme="minorEastAsia" w:hAnsi="Courier New" w:cs="Courier New"/>
          <w:sz w:val="22"/>
          <w:szCs w:val="22"/>
          <w:lang w:eastAsia="en-US"/>
        </w:rPr>
        <w:t>по  обеспечению</w:t>
      </w:r>
      <w:proofErr w:type="gramEnd"/>
      <w:r w:rsidRPr="006807E4">
        <w:rPr>
          <w:rFonts w:ascii="Courier New" w:eastAsiaTheme="minorEastAsia" w:hAnsi="Courier New" w:cs="Courier New"/>
          <w:sz w:val="22"/>
          <w:szCs w:val="22"/>
          <w:lang w:eastAsia="en-US"/>
        </w:rPr>
        <w:t xml:space="preserve">  безопасности государства; по ликвидации последствий</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причинения такого вреда.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93" w:name="sub_186"/>
      <w:r w:rsidRPr="006807E4">
        <w:rPr>
          <w:rFonts w:ascii="Courier New" w:eastAsiaTheme="minorEastAsia" w:hAnsi="Courier New" w:cs="Courier New"/>
          <w:sz w:val="22"/>
          <w:szCs w:val="22"/>
          <w:lang w:eastAsia="en-US"/>
        </w:rPr>
        <w:t xml:space="preserve">     8. Срок проведения проверки: _______________________________________</w:t>
      </w:r>
    </w:p>
    <w:bookmarkEnd w:id="193"/>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К проведению проверки приступить с "___" ______ 20____ года.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Проверку окончить не позднее "____" ______ 20_____ года.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94" w:name="sub_187"/>
      <w:r w:rsidRPr="006807E4">
        <w:rPr>
          <w:rFonts w:ascii="Courier New" w:eastAsiaTheme="minorEastAsia" w:hAnsi="Courier New" w:cs="Courier New"/>
          <w:sz w:val="22"/>
          <w:szCs w:val="22"/>
          <w:lang w:eastAsia="en-US"/>
        </w:rPr>
        <w:t xml:space="preserve">     9. Правовые основания проведения проверки: _________________________</w:t>
      </w:r>
    </w:p>
    <w:bookmarkEnd w:id="194"/>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(ссылка на положения нормативного правового акта,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в соответствии с которым осуществляется проверка)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95" w:name="sub_188"/>
      <w:r w:rsidRPr="006807E4">
        <w:rPr>
          <w:rFonts w:ascii="Courier New" w:eastAsiaTheme="minorEastAsia" w:hAnsi="Courier New" w:cs="Courier New"/>
          <w:sz w:val="22"/>
          <w:szCs w:val="22"/>
          <w:lang w:eastAsia="en-US"/>
        </w:rPr>
        <w:t xml:space="preserve">     10. Обязательные требования, подлежащие проверке</w:t>
      </w:r>
    </w:p>
    <w:bookmarkEnd w:id="195"/>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96" w:name="sub_192"/>
      <w:r w:rsidRPr="006807E4">
        <w:rPr>
          <w:rFonts w:ascii="Courier New" w:eastAsiaTheme="minorEastAsia" w:hAnsi="Courier New" w:cs="Courier New"/>
          <w:sz w:val="22"/>
          <w:szCs w:val="22"/>
          <w:lang w:eastAsia="en-US"/>
        </w:rPr>
        <w:t xml:space="preserve">     11. В процессе проверки провести следующие мероприятия </w:t>
      </w:r>
      <w:proofErr w:type="gramStart"/>
      <w:r w:rsidRPr="006807E4">
        <w:rPr>
          <w:rFonts w:ascii="Courier New" w:eastAsiaTheme="minorEastAsia" w:hAnsi="Courier New" w:cs="Courier New"/>
          <w:sz w:val="22"/>
          <w:szCs w:val="22"/>
          <w:lang w:eastAsia="en-US"/>
        </w:rPr>
        <w:t>по  контролю</w:t>
      </w:r>
      <w:proofErr w:type="gramEnd"/>
      <w:r w:rsidRPr="006807E4">
        <w:rPr>
          <w:rFonts w:ascii="Courier New" w:eastAsiaTheme="minorEastAsia" w:hAnsi="Courier New" w:cs="Courier New"/>
          <w:sz w:val="22"/>
          <w:szCs w:val="22"/>
          <w:lang w:eastAsia="en-US"/>
        </w:rPr>
        <w:t>,</w:t>
      </w:r>
    </w:p>
    <w:bookmarkEnd w:id="196"/>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необходимые для достижения целей и задач проведения проверки (с </w:t>
      </w:r>
      <w:r w:rsidRPr="006807E4">
        <w:rPr>
          <w:rFonts w:ascii="Courier New" w:eastAsiaTheme="minorEastAsia" w:hAnsi="Courier New" w:cs="Courier New"/>
          <w:sz w:val="22"/>
          <w:szCs w:val="22"/>
          <w:lang w:eastAsia="en-US"/>
        </w:rPr>
        <w:lastRenderedPageBreak/>
        <w:t>указанием</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наименования мероприятия по контролю и сроков его проведения):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97" w:name="sub_189"/>
      <w:r w:rsidRPr="006807E4">
        <w:rPr>
          <w:rFonts w:ascii="Courier New" w:eastAsiaTheme="minorEastAsia" w:hAnsi="Courier New" w:cs="Courier New"/>
          <w:sz w:val="22"/>
          <w:szCs w:val="22"/>
          <w:lang w:eastAsia="en-US"/>
        </w:rPr>
        <w:t xml:space="preserve">     1) 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98" w:name="sub_190"/>
      <w:bookmarkEnd w:id="197"/>
      <w:r w:rsidRPr="006807E4">
        <w:rPr>
          <w:rFonts w:ascii="Courier New" w:eastAsiaTheme="minorEastAsia" w:hAnsi="Courier New" w:cs="Courier New"/>
          <w:sz w:val="22"/>
          <w:szCs w:val="22"/>
          <w:lang w:eastAsia="en-US"/>
        </w:rPr>
        <w:t xml:space="preserve">     2) 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199" w:name="sub_191"/>
      <w:bookmarkEnd w:id="198"/>
      <w:r w:rsidRPr="006807E4">
        <w:rPr>
          <w:rFonts w:ascii="Courier New" w:eastAsiaTheme="minorEastAsia" w:hAnsi="Courier New" w:cs="Courier New"/>
          <w:sz w:val="22"/>
          <w:szCs w:val="22"/>
          <w:lang w:eastAsia="en-US"/>
        </w:rPr>
        <w:t xml:space="preserve">     3) 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200" w:name="sub_193"/>
      <w:bookmarkEnd w:id="199"/>
      <w:r w:rsidRPr="006807E4">
        <w:rPr>
          <w:rFonts w:ascii="Courier New" w:eastAsiaTheme="minorEastAsia" w:hAnsi="Courier New" w:cs="Courier New"/>
          <w:sz w:val="22"/>
          <w:szCs w:val="22"/>
          <w:lang w:eastAsia="en-US"/>
        </w:rPr>
        <w:t xml:space="preserve">     12.    Перечень    положений    об   </w:t>
      </w:r>
      <w:proofErr w:type="gramStart"/>
      <w:r w:rsidRPr="006807E4">
        <w:rPr>
          <w:rFonts w:ascii="Courier New" w:eastAsiaTheme="minorEastAsia" w:hAnsi="Courier New" w:cs="Courier New"/>
          <w:sz w:val="22"/>
          <w:szCs w:val="22"/>
          <w:lang w:eastAsia="en-US"/>
        </w:rPr>
        <w:t>осуществлении  государственного</w:t>
      </w:r>
      <w:proofErr w:type="gramEnd"/>
    </w:p>
    <w:bookmarkEnd w:id="200"/>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контроля(надзора</w:t>
      </w:r>
      <w:proofErr w:type="gramStart"/>
      <w:r w:rsidRPr="006807E4">
        <w:rPr>
          <w:rFonts w:ascii="Courier New" w:eastAsiaTheme="minorEastAsia" w:hAnsi="Courier New" w:cs="Courier New"/>
          <w:sz w:val="22"/>
          <w:szCs w:val="22"/>
          <w:lang w:eastAsia="en-US"/>
        </w:rPr>
        <w:t xml:space="preserve">),   </w:t>
      </w:r>
      <w:proofErr w:type="gramEnd"/>
      <w:r w:rsidRPr="006807E4">
        <w:rPr>
          <w:rFonts w:ascii="Courier New" w:eastAsiaTheme="minorEastAsia" w:hAnsi="Courier New" w:cs="Courier New"/>
          <w:sz w:val="22"/>
          <w:szCs w:val="22"/>
          <w:lang w:eastAsia="en-US"/>
        </w:rPr>
        <w:t xml:space="preserve">  административных    регламентов   по осуществлению</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государственного контроля (надзора):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w:t>
      </w:r>
      <w:r>
        <w:rPr>
          <w:rFonts w:ascii="Courier New" w:eastAsiaTheme="minorEastAsia" w:hAnsi="Courier New" w:cs="Courier New"/>
          <w:sz w:val="22"/>
          <w:szCs w:val="22"/>
          <w:lang w:eastAsia="en-US"/>
        </w:rPr>
        <w:t>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w:t>
      </w:r>
      <w:r>
        <w:rPr>
          <w:rFonts w:ascii="Courier New" w:eastAsiaTheme="minorEastAsia" w:hAnsi="Courier New" w:cs="Courier New"/>
          <w:sz w:val="22"/>
          <w:szCs w:val="22"/>
          <w:lang w:eastAsia="en-US"/>
        </w:rPr>
        <w:t>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(с указанием наименований, номеров и дат их принятия)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201" w:name="sub_194"/>
      <w:r w:rsidRPr="006807E4">
        <w:rPr>
          <w:rFonts w:ascii="Courier New" w:eastAsiaTheme="minorEastAsia" w:hAnsi="Courier New" w:cs="Courier New"/>
          <w:sz w:val="22"/>
          <w:szCs w:val="22"/>
          <w:lang w:eastAsia="en-US"/>
        </w:rPr>
        <w:t xml:space="preserve">     13.  </w:t>
      </w:r>
      <w:proofErr w:type="gramStart"/>
      <w:r w:rsidRPr="006807E4">
        <w:rPr>
          <w:rFonts w:ascii="Courier New" w:eastAsiaTheme="minorEastAsia" w:hAnsi="Courier New" w:cs="Courier New"/>
          <w:sz w:val="22"/>
          <w:szCs w:val="22"/>
          <w:lang w:eastAsia="en-US"/>
        </w:rPr>
        <w:t>Перечень  документов</w:t>
      </w:r>
      <w:proofErr w:type="gramEnd"/>
      <w:r w:rsidRPr="006807E4">
        <w:rPr>
          <w:rFonts w:ascii="Courier New" w:eastAsiaTheme="minorEastAsia" w:hAnsi="Courier New" w:cs="Courier New"/>
          <w:sz w:val="22"/>
          <w:szCs w:val="22"/>
          <w:lang w:eastAsia="en-US"/>
        </w:rPr>
        <w:t>,  представление которых юридическим лицом,</w:t>
      </w:r>
    </w:p>
    <w:bookmarkEnd w:id="201"/>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индивидуальным    </w:t>
      </w:r>
      <w:proofErr w:type="gramStart"/>
      <w:r w:rsidRPr="006807E4">
        <w:rPr>
          <w:rFonts w:ascii="Courier New" w:eastAsiaTheme="minorEastAsia" w:hAnsi="Courier New" w:cs="Courier New"/>
          <w:sz w:val="22"/>
          <w:szCs w:val="22"/>
          <w:lang w:eastAsia="en-US"/>
        </w:rPr>
        <w:t xml:space="preserve">предпринимателем,   </w:t>
      </w:r>
      <w:proofErr w:type="gramEnd"/>
      <w:r w:rsidRPr="006807E4">
        <w:rPr>
          <w:rFonts w:ascii="Courier New" w:eastAsiaTheme="minorEastAsia" w:hAnsi="Courier New" w:cs="Courier New"/>
          <w:sz w:val="22"/>
          <w:szCs w:val="22"/>
          <w:lang w:eastAsia="en-US"/>
        </w:rPr>
        <w:t xml:space="preserve"> физическим  лицом  необходимо  для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достижения целей и задач проведения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w:t>
      </w:r>
      <w:r>
        <w:rPr>
          <w:rFonts w:ascii="Courier New" w:eastAsiaTheme="minorEastAsia" w:hAnsi="Courier New" w:cs="Courier New"/>
          <w:sz w:val="22"/>
          <w:szCs w:val="22"/>
          <w:lang w:eastAsia="en-US"/>
        </w:rPr>
        <w:t>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w:t>
      </w:r>
      <w:r>
        <w:rPr>
          <w:rFonts w:ascii="Courier New" w:eastAsiaTheme="minorEastAsia" w:hAnsi="Courier New" w:cs="Courier New"/>
          <w:sz w:val="22"/>
          <w:szCs w:val="22"/>
          <w:lang w:eastAsia="en-US"/>
        </w:rPr>
        <w:t>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w:t>
      </w:r>
      <w:r>
        <w:rPr>
          <w:rFonts w:ascii="Courier New" w:eastAsiaTheme="minorEastAsia" w:hAnsi="Courier New" w:cs="Courier New"/>
          <w:sz w:val="22"/>
          <w:szCs w:val="22"/>
          <w:lang w:eastAsia="en-US"/>
        </w:rPr>
        <w:t>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(должность, фамилия, инициалы</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начальника Управления, заместителя начальника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Управления, издавшего приказ о проведении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(подпись, заверенная печатью)</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w:t>
      </w:r>
      <w:r>
        <w:rPr>
          <w:rFonts w:ascii="Courier New" w:eastAsiaTheme="minorEastAsia" w:hAnsi="Courier New" w:cs="Courier New"/>
          <w:sz w:val="22"/>
          <w:szCs w:val="22"/>
          <w:lang w:eastAsia="en-US"/>
        </w:rPr>
        <w:t>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w:t>
      </w:r>
      <w:r>
        <w:rPr>
          <w:rFonts w:ascii="Courier New" w:eastAsiaTheme="minorEastAsia" w:hAnsi="Courier New" w:cs="Courier New"/>
          <w:sz w:val="22"/>
          <w:szCs w:val="22"/>
          <w:lang w:eastAsia="en-US"/>
        </w:rPr>
        <w:t>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w:t>
      </w:r>
      <w:r>
        <w:rPr>
          <w:rFonts w:ascii="Courier New" w:eastAsiaTheme="minorEastAsia" w:hAnsi="Courier New" w:cs="Courier New"/>
          <w:sz w:val="22"/>
          <w:szCs w:val="22"/>
          <w:lang w:eastAsia="en-US"/>
        </w:rPr>
        <w:t>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(фамилия, имя, отчество (последнее - при наличии) и должность</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должностного лица, непосредственно подготовившего проект приказа,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контактный телефон, электронный адрес (при наличии)</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bookmarkStart w:id="202" w:name="sub_1004"/>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2A2530" w:rsidRPr="006807E4" w:rsidRDefault="002A2530"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r w:rsidRPr="006807E4">
        <w:rPr>
          <w:rFonts w:ascii="Arial" w:eastAsiaTheme="minorEastAsia" w:hAnsi="Arial" w:cs="Arial"/>
          <w:b/>
          <w:bCs/>
          <w:color w:val="26282F"/>
          <w:lang w:eastAsia="en-US"/>
        </w:rPr>
        <w:t>Приложение 4</w:t>
      </w:r>
      <w:r w:rsidRPr="006807E4">
        <w:rPr>
          <w:rFonts w:ascii="Arial" w:eastAsiaTheme="minorEastAsia" w:hAnsi="Arial" w:cs="Arial"/>
          <w:b/>
          <w:bCs/>
          <w:color w:val="26282F"/>
          <w:lang w:eastAsia="en-US"/>
        </w:rPr>
        <w:br/>
        <w:t xml:space="preserve">к </w:t>
      </w:r>
      <w:hyperlink w:anchor="sub_1000" w:history="1">
        <w:r w:rsidRPr="006807E4">
          <w:rPr>
            <w:rFonts w:ascii="Arial" w:eastAsiaTheme="minorEastAsia" w:hAnsi="Arial" w:cs="Arial"/>
            <w:b/>
            <w:lang w:eastAsia="en-US"/>
          </w:rPr>
          <w:t>административному регламенту</w:t>
        </w:r>
      </w:hyperlink>
      <w:r w:rsidRPr="006807E4">
        <w:rPr>
          <w:rFonts w:ascii="Arial" w:eastAsiaTheme="minorEastAsia" w:hAnsi="Arial" w:cs="Arial"/>
          <w:b/>
          <w:bCs/>
          <w:color w:val="26282F"/>
          <w:lang w:eastAsia="en-US"/>
        </w:rPr>
        <w:br/>
        <w:t>государственной функции по осуществлению</w:t>
      </w:r>
      <w:r w:rsidRPr="006807E4">
        <w:rPr>
          <w:rFonts w:ascii="Arial" w:eastAsiaTheme="minorEastAsia" w:hAnsi="Arial" w:cs="Arial"/>
          <w:b/>
          <w:bCs/>
          <w:color w:val="26282F"/>
          <w:lang w:eastAsia="en-US"/>
        </w:rPr>
        <w:br/>
        <w:t>регионального государственного надзора за</w:t>
      </w:r>
      <w:r w:rsidRPr="006807E4">
        <w:rPr>
          <w:rFonts w:ascii="Arial" w:eastAsiaTheme="minorEastAsia" w:hAnsi="Arial" w:cs="Arial"/>
          <w:b/>
          <w:bCs/>
          <w:color w:val="26282F"/>
          <w:lang w:eastAsia="en-US"/>
        </w:rPr>
        <w:br/>
        <w:t>обеспечением сохранности автомобильных</w:t>
      </w:r>
      <w:r w:rsidRPr="006807E4">
        <w:rPr>
          <w:rFonts w:ascii="Arial" w:eastAsiaTheme="minorEastAsia" w:hAnsi="Arial" w:cs="Arial"/>
          <w:b/>
          <w:bCs/>
          <w:color w:val="26282F"/>
          <w:lang w:eastAsia="en-US"/>
        </w:rPr>
        <w:br/>
        <w:t>дорог регионального и межмуниципального</w:t>
      </w:r>
      <w:r w:rsidRPr="006807E4">
        <w:rPr>
          <w:rFonts w:ascii="Arial" w:eastAsiaTheme="minorEastAsia" w:hAnsi="Arial" w:cs="Arial"/>
          <w:b/>
          <w:bCs/>
          <w:color w:val="26282F"/>
          <w:lang w:eastAsia="en-US"/>
        </w:rPr>
        <w:br/>
        <w:t>значения Республики Ингушетия</w:t>
      </w:r>
    </w:p>
    <w:bookmarkEnd w:id="202"/>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Государственное управление автомобильных дорог Республики Ингушетия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                         "__" __________ 20____ г.</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(место составления </w:t>
      </w:r>
      <w:proofErr w:type="gramStart"/>
      <w:r w:rsidRPr="006807E4">
        <w:rPr>
          <w:rFonts w:ascii="Courier New" w:eastAsiaTheme="minorEastAsia" w:hAnsi="Courier New" w:cs="Courier New"/>
          <w:sz w:val="22"/>
          <w:szCs w:val="22"/>
          <w:lang w:eastAsia="en-US"/>
        </w:rPr>
        <w:t xml:space="preserve">акта)   </w:t>
      </w:r>
      <w:proofErr w:type="gramEnd"/>
      <w:r w:rsidRPr="006807E4">
        <w:rPr>
          <w:rFonts w:ascii="Courier New" w:eastAsiaTheme="minorEastAsia" w:hAnsi="Courier New" w:cs="Courier New"/>
          <w:sz w:val="22"/>
          <w:szCs w:val="22"/>
          <w:lang w:eastAsia="en-US"/>
        </w:rPr>
        <w:t xml:space="preserve">                      (дата составления акта)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(время составления акта)</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АКТ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юридического лица,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индивидуального предпринимателя, физического лица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N ___________</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По адресу/адресам: 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(место проведения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На основании: 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(вид документа с указанием реквизитов (номер, дата))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была проведена ____________________________________ проверка в отношении: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(плановая/внеплановая, документарная/выездная)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(наименование юридического лица, фамилия, имя, отчество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(последнее - при наличии)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физического лица)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Дата и время проведения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 _________ 20___ г. с ________ час. ___ мин. до ____ час. ______ мин.</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Продолжительность 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 __________ 20___ г. с ________ час. ___ мин. до ____ час. _____ мин.</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Продолжительность 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(заполняется в случае проведения проверок филиалов, представительств,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обособленных структурных подразделений юридического лица или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при осуществлении деятельности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по нескольким адресам)</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Общая продолжительность проверки: 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(рабочих дней/часов)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Акт составлен: 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(наименование органа государственного контроля (надзора)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С копией приказа о проведении проверки ознакомлен(ы):</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(заполняется при проведении выездной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lastRenderedPageBreak/>
        <w:t xml:space="preserve">               (фамилии, инициалы, подпись, дата, время)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Дата и номер решения     прокурора</w:t>
      </w:r>
      <w:proofErr w:type="gramStart"/>
      <w:r w:rsidRPr="006807E4">
        <w:rPr>
          <w:rFonts w:ascii="Courier New" w:eastAsiaTheme="minorEastAsia" w:hAnsi="Courier New" w:cs="Courier New"/>
          <w:sz w:val="22"/>
          <w:szCs w:val="22"/>
          <w:lang w:eastAsia="en-US"/>
        </w:rPr>
        <w:t xml:space="preserve">   (</w:t>
      </w:r>
      <w:proofErr w:type="gramEnd"/>
      <w:r w:rsidRPr="006807E4">
        <w:rPr>
          <w:rFonts w:ascii="Courier New" w:eastAsiaTheme="minorEastAsia" w:hAnsi="Courier New" w:cs="Courier New"/>
          <w:sz w:val="22"/>
          <w:szCs w:val="22"/>
          <w:lang w:eastAsia="en-US"/>
        </w:rPr>
        <w:t>его  заместителя)   о  согласовании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проведения проверки: 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(заполняется в случае необходимости согласования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проверки с органами прокуратуры)</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Лицо(а), проводившее проверку: 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(фамилия, имя, отчество (последнее - при наличии), должность должностного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лица (должностных лиц), проводившего(их) проверку; в случае привлечения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к участию в проверке экспертов, экспертных организаций указываются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фамилии, имена, отчества (последнее - при наличии), должности экспертов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и/или наименования экспертных организаций с указанием реквизитов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свидетельства об аккредитации и наименование органа по аккредитации,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выдавшего свидетельство)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При проведении проверки присутствовали: 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(фамилия, имя, отчество (последнее - при наличии), должность</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руководителя, иного должностного лица (должностных лиц) или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уполномоченного представителя юридического лица, физического лица,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уполномоченного представителя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уполномоченного представителя саморегулируемой организации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(в случае проведения проверки члена саморегулируемой организации,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физического лица присутствовавших при проведении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мероприятий по проверке)</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В ходе проведения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выявлены нарушения обязательных   требований</w:t>
      </w:r>
      <w:proofErr w:type="gramStart"/>
      <w:r w:rsidRPr="006807E4">
        <w:rPr>
          <w:rFonts w:ascii="Courier New" w:eastAsiaTheme="minorEastAsia" w:hAnsi="Courier New" w:cs="Courier New"/>
          <w:sz w:val="22"/>
          <w:szCs w:val="22"/>
          <w:lang w:eastAsia="en-US"/>
        </w:rPr>
        <w:t xml:space="preserve">   (</w:t>
      </w:r>
      <w:proofErr w:type="gramEnd"/>
      <w:r w:rsidRPr="006807E4">
        <w:rPr>
          <w:rFonts w:ascii="Courier New" w:eastAsiaTheme="minorEastAsia" w:hAnsi="Courier New" w:cs="Courier New"/>
          <w:sz w:val="22"/>
          <w:szCs w:val="22"/>
          <w:lang w:eastAsia="en-US"/>
        </w:rPr>
        <w:t>с   указанием   положений</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(нормативных) правовых актов): 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(с указанием характера нарушений; лиц, допустивших нарушения)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выявлены факты невыполнения предписаний органов государственного контроля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(надзора: 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нарушений не выявлено 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Запись в </w:t>
      </w:r>
      <w:proofErr w:type="gramStart"/>
      <w:r w:rsidRPr="006807E4">
        <w:rPr>
          <w:rFonts w:ascii="Courier New" w:eastAsiaTheme="minorEastAsia" w:hAnsi="Courier New" w:cs="Courier New"/>
          <w:sz w:val="22"/>
          <w:szCs w:val="22"/>
          <w:lang w:eastAsia="en-US"/>
        </w:rPr>
        <w:t>Журнал  учета</w:t>
      </w:r>
      <w:proofErr w:type="gramEnd"/>
      <w:r w:rsidRPr="006807E4">
        <w:rPr>
          <w:rFonts w:ascii="Courier New" w:eastAsiaTheme="minorEastAsia" w:hAnsi="Courier New" w:cs="Courier New"/>
          <w:sz w:val="22"/>
          <w:szCs w:val="22"/>
          <w:lang w:eastAsia="en-US"/>
        </w:rPr>
        <w:t xml:space="preserve">    проверок   юридического  лица,  индивидуального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предпринимателя, проводимых органами государственного контроля (надзора),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внесена (заполняется при проведении выездной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 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(подпись </w:t>
      </w:r>
      <w:proofErr w:type="gramStart"/>
      <w:r w:rsidRPr="006807E4">
        <w:rPr>
          <w:rFonts w:ascii="Courier New" w:eastAsiaTheme="minorEastAsia" w:hAnsi="Courier New" w:cs="Courier New"/>
          <w:sz w:val="22"/>
          <w:szCs w:val="22"/>
          <w:lang w:eastAsia="en-US"/>
        </w:rPr>
        <w:t xml:space="preserve">проверяющего)   </w:t>
      </w:r>
      <w:proofErr w:type="gramEnd"/>
      <w:r w:rsidRPr="006807E4">
        <w:rPr>
          <w:rFonts w:ascii="Courier New" w:eastAsiaTheme="minorEastAsia" w:hAnsi="Courier New" w:cs="Courier New"/>
          <w:sz w:val="22"/>
          <w:szCs w:val="22"/>
          <w:lang w:eastAsia="en-US"/>
        </w:rPr>
        <w:t xml:space="preserve">     (подпись уполномоченного представителя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юридического лица, индивидуального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w:t>
      </w:r>
      <w:proofErr w:type="spellStart"/>
      <w:proofErr w:type="gramStart"/>
      <w:r w:rsidRPr="006807E4">
        <w:rPr>
          <w:rFonts w:ascii="Courier New" w:eastAsiaTheme="minorEastAsia" w:hAnsi="Courier New" w:cs="Courier New"/>
          <w:sz w:val="22"/>
          <w:szCs w:val="22"/>
          <w:lang w:eastAsia="en-US"/>
        </w:rPr>
        <w:t>предпринимателя,физического</w:t>
      </w:r>
      <w:proofErr w:type="spellEnd"/>
      <w:proofErr w:type="gramEnd"/>
      <w:r w:rsidRPr="006807E4">
        <w:rPr>
          <w:rFonts w:ascii="Courier New" w:eastAsiaTheme="minorEastAsia" w:hAnsi="Courier New" w:cs="Courier New"/>
          <w:sz w:val="22"/>
          <w:szCs w:val="22"/>
          <w:lang w:eastAsia="en-US"/>
        </w:rPr>
        <w:t xml:space="preserve"> лица его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уполномоченного представителя)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lastRenderedPageBreak/>
        <w:t>Журнал учета проверок юридического лица,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проводимых органами государственного   контроля</w:t>
      </w:r>
      <w:proofErr w:type="gramStart"/>
      <w:r w:rsidRPr="006807E4">
        <w:rPr>
          <w:rFonts w:ascii="Courier New" w:eastAsiaTheme="minorEastAsia" w:hAnsi="Courier New" w:cs="Courier New"/>
          <w:sz w:val="22"/>
          <w:szCs w:val="22"/>
          <w:lang w:eastAsia="en-US"/>
        </w:rPr>
        <w:t xml:space="preserve">   (</w:t>
      </w:r>
      <w:proofErr w:type="gramEnd"/>
      <w:r w:rsidRPr="006807E4">
        <w:rPr>
          <w:rFonts w:ascii="Courier New" w:eastAsiaTheme="minorEastAsia" w:hAnsi="Courier New" w:cs="Courier New"/>
          <w:sz w:val="22"/>
          <w:szCs w:val="22"/>
          <w:lang w:eastAsia="en-US"/>
        </w:rPr>
        <w:t>надзора),  отсутствует</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(заполняется при проведении выездной проверки):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 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(подпись </w:t>
      </w:r>
      <w:proofErr w:type="gramStart"/>
      <w:r w:rsidRPr="006807E4">
        <w:rPr>
          <w:rFonts w:ascii="Courier New" w:eastAsiaTheme="minorEastAsia" w:hAnsi="Courier New" w:cs="Courier New"/>
          <w:sz w:val="22"/>
          <w:szCs w:val="22"/>
          <w:lang w:eastAsia="en-US"/>
        </w:rPr>
        <w:t xml:space="preserve">проверяющего)   </w:t>
      </w:r>
      <w:proofErr w:type="gramEnd"/>
      <w:r w:rsidRPr="006807E4">
        <w:rPr>
          <w:rFonts w:ascii="Courier New" w:eastAsiaTheme="minorEastAsia" w:hAnsi="Courier New" w:cs="Courier New"/>
          <w:sz w:val="22"/>
          <w:szCs w:val="22"/>
          <w:lang w:eastAsia="en-US"/>
        </w:rPr>
        <w:t xml:space="preserve">  (подпись уполномоченного представителя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юридического лица, индивидуального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w:t>
      </w:r>
      <w:proofErr w:type="spellStart"/>
      <w:proofErr w:type="gramStart"/>
      <w:r w:rsidRPr="006807E4">
        <w:rPr>
          <w:rFonts w:ascii="Courier New" w:eastAsiaTheme="minorEastAsia" w:hAnsi="Courier New" w:cs="Courier New"/>
          <w:sz w:val="22"/>
          <w:szCs w:val="22"/>
          <w:lang w:eastAsia="en-US"/>
        </w:rPr>
        <w:t>предпринимателя,физического</w:t>
      </w:r>
      <w:proofErr w:type="spellEnd"/>
      <w:proofErr w:type="gramEnd"/>
      <w:r w:rsidRPr="006807E4">
        <w:rPr>
          <w:rFonts w:ascii="Courier New" w:eastAsiaTheme="minorEastAsia" w:hAnsi="Courier New" w:cs="Courier New"/>
          <w:sz w:val="22"/>
          <w:szCs w:val="22"/>
          <w:lang w:eastAsia="en-US"/>
        </w:rPr>
        <w:t xml:space="preserve"> лица, его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уполномоченного представителя)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Прилагаемые к акту документы: 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Подписи лиц, проводивших проверку: 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С актом проверки ознакомлен(а), копию   акта    со   всеми   приложениями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получил(а): 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(фамилия, имя, отчество (последнее - при наличии),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должность руководителя, иного должностного лица или уполномоченного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представителя юридического лица,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физического лица, его уполномоченного представителя)</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 _______ 20____ г.                               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(подпись)</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Пометка об отказе ознакомления с актом проверки: 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(подпись уполномоченного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должностного лица (лиц),</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проводившего проверку)</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bookmarkStart w:id="203" w:name="sub_1005"/>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bookmarkStart w:id="204" w:name="_GoBack"/>
      <w:bookmarkEnd w:id="204"/>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r w:rsidRPr="006807E4">
        <w:rPr>
          <w:rFonts w:ascii="Arial" w:eastAsiaTheme="minorEastAsia" w:hAnsi="Arial" w:cs="Arial"/>
          <w:b/>
          <w:bCs/>
          <w:color w:val="26282F"/>
          <w:lang w:eastAsia="en-US"/>
        </w:rPr>
        <w:t>Приложение 5</w:t>
      </w:r>
      <w:r w:rsidRPr="006807E4">
        <w:rPr>
          <w:rFonts w:ascii="Arial" w:eastAsiaTheme="minorEastAsia" w:hAnsi="Arial" w:cs="Arial"/>
          <w:b/>
          <w:bCs/>
          <w:color w:val="26282F"/>
          <w:lang w:eastAsia="en-US"/>
        </w:rPr>
        <w:br/>
        <w:t xml:space="preserve">к </w:t>
      </w:r>
      <w:hyperlink w:anchor="sub_1000" w:history="1">
        <w:r w:rsidRPr="006807E4">
          <w:rPr>
            <w:rFonts w:ascii="Arial" w:eastAsiaTheme="minorEastAsia" w:hAnsi="Arial" w:cs="Arial"/>
            <w:b/>
            <w:lang w:eastAsia="en-US"/>
          </w:rPr>
          <w:t>административному регламенту</w:t>
        </w:r>
      </w:hyperlink>
      <w:r w:rsidRPr="006807E4">
        <w:rPr>
          <w:rFonts w:ascii="Arial" w:eastAsiaTheme="minorEastAsia" w:hAnsi="Arial" w:cs="Arial"/>
          <w:b/>
          <w:bCs/>
          <w:color w:val="26282F"/>
          <w:lang w:eastAsia="en-US"/>
        </w:rPr>
        <w:br/>
        <w:t>государственной функции по осуществлению</w:t>
      </w:r>
      <w:r w:rsidRPr="006807E4">
        <w:rPr>
          <w:rFonts w:ascii="Arial" w:eastAsiaTheme="minorEastAsia" w:hAnsi="Arial" w:cs="Arial"/>
          <w:b/>
          <w:bCs/>
          <w:color w:val="26282F"/>
          <w:lang w:eastAsia="en-US"/>
        </w:rPr>
        <w:br/>
        <w:t>регионального государственного надзора за</w:t>
      </w:r>
      <w:r w:rsidRPr="006807E4">
        <w:rPr>
          <w:rFonts w:ascii="Arial" w:eastAsiaTheme="minorEastAsia" w:hAnsi="Arial" w:cs="Arial"/>
          <w:b/>
          <w:bCs/>
          <w:color w:val="26282F"/>
          <w:lang w:eastAsia="en-US"/>
        </w:rPr>
        <w:br/>
        <w:t>обеспечением сохранности автомобильных</w:t>
      </w:r>
      <w:r w:rsidRPr="006807E4">
        <w:rPr>
          <w:rFonts w:ascii="Arial" w:eastAsiaTheme="minorEastAsia" w:hAnsi="Arial" w:cs="Arial"/>
          <w:b/>
          <w:bCs/>
          <w:color w:val="26282F"/>
          <w:lang w:eastAsia="en-US"/>
        </w:rPr>
        <w:br/>
        <w:t>дорог регионального и межмуниципального</w:t>
      </w:r>
      <w:r w:rsidRPr="006807E4">
        <w:rPr>
          <w:rFonts w:ascii="Arial" w:eastAsiaTheme="minorEastAsia" w:hAnsi="Arial" w:cs="Arial"/>
          <w:b/>
          <w:bCs/>
          <w:color w:val="26282F"/>
          <w:lang w:eastAsia="en-US"/>
        </w:rPr>
        <w:br/>
        <w:t>значения Республики Ингушетия</w:t>
      </w:r>
    </w:p>
    <w:bookmarkEnd w:id="203"/>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Журнал</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учета проверок юридического лица,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проводимых органами государственного контроля (надзора)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(дата начала ведения журнала)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(наименование юридического лица/фамилия, имя, отчество (в случае, если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имеется)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(адрес (место нахождения) постоянно действующего исполнительного органа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юридического лица/место жительства (место осуществления деятельности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(если не совпадает с местом жительства)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(государственный регистрационный номер записи о государственной</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регистрации юридического лица/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идентификационный номер налогоплательщика (для индивидуального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предпринимателя); номер реестровой записи и дата включения сведений 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реестр субъектов малого или среднего предпринимательства (для субъектов</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малого или среднего предпринимательства))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Ответственное лицо: 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(фамилия, имя, отчество (в случае, если имеется), должность лица (лиц),</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ответственного за ведение журнала учета проверок)</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(фамилия, имя, отчество (в случае, если имеется) руководителя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юридического лица,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Подпись: 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М.П.</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bookmarkStart w:id="205" w:name="sub_10051"/>
      <w:r w:rsidRPr="006807E4">
        <w:rPr>
          <w:rFonts w:ascii="Courier New" w:eastAsiaTheme="minorEastAsia" w:hAnsi="Courier New" w:cs="Courier New"/>
          <w:b/>
          <w:bCs/>
          <w:color w:val="26282F"/>
          <w:sz w:val="22"/>
          <w:szCs w:val="22"/>
          <w:lang w:eastAsia="en-US"/>
        </w:rPr>
        <w:t xml:space="preserve">                      Сведения о проводимых проверках</w:t>
      </w:r>
    </w:p>
    <w:bookmarkEnd w:id="205"/>
    <w:p w:rsidR="006807E4" w:rsidRPr="006807E4" w:rsidRDefault="006807E4" w:rsidP="006807E4">
      <w:pPr>
        <w:widowControl w:val="0"/>
        <w:autoSpaceDE w:val="0"/>
        <w:autoSpaceDN w:val="0"/>
        <w:adjustRightInd w:val="0"/>
        <w:jc w:val="both"/>
        <w:rPr>
          <w:rFonts w:eastAsiaTheme="minorEastAsia"/>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
        <w:gridCol w:w="7991"/>
        <w:gridCol w:w="1792"/>
      </w:tblGrid>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t>1</w:t>
            </w:r>
          </w:p>
        </w:tc>
        <w:tc>
          <w:tcPr>
            <w:tcW w:w="7991"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Дата начала и окончания проверки</w:t>
            </w:r>
          </w:p>
        </w:tc>
        <w:tc>
          <w:tcPr>
            <w:tcW w:w="1792"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t>2</w:t>
            </w:r>
          </w:p>
        </w:tc>
        <w:tc>
          <w:tcPr>
            <w:tcW w:w="7991"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 xml:space="preserve">Общее время проведения проверки (в отношении субъектов малого предпринимательства и </w:t>
            </w:r>
            <w:proofErr w:type="spellStart"/>
            <w:r w:rsidRPr="006807E4">
              <w:rPr>
                <w:rFonts w:eastAsiaTheme="minorEastAsia"/>
                <w:sz w:val="22"/>
                <w:szCs w:val="22"/>
                <w:lang w:eastAsia="en-US"/>
              </w:rPr>
              <w:t>микропредприятий</w:t>
            </w:r>
            <w:proofErr w:type="spellEnd"/>
            <w:r w:rsidRPr="006807E4">
              <w:rPr>
                <w:rFonts w:eastAsiaTheme="minorEastAsia"/>
                <w:sz w:val="22"/>
                <w:szCs w:val="22"/>
                <w:lang w:eastAsia="en-US"/>
              </w:rPr>
              <w:t xml:space="preserve"> указывается в часах)</w:t>
            </w:r>
          </w:p>
        </w:tc>
        <w:tc>
          <w:tcPr>
            <w:tcW w:w="1792"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t>3</w:t>
            </w:r>
          </w:p>
        </w:tc>
        <w:tc>
          <w:tcPr>
            <w:tcW w:w="7991"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Наименование органа государственного контроля (надзора), наименование органа муниципального контроля</w:t>
            </w:r>
          </w:p>
        </w:tc>
        <w:tc>
          <w:tcPr>
            <w:tcW w:w="1792"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t>4</w:t>
            </w:r>
          </w:p>
        </w:tc>
        <w:tc>
          <w:tcPr>
            <w:tcW w:w="7991"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Дата и номер распоряжения или приказа о проведении проверки</w:t>
            </w:r>
          </w:p>
        </w:tc>
        <w:tc>
          <w:tcPr>
            <w:tcW w:w="1792"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t>5</w:t>
            </w:r>
          </w:p>
        </w:tc>
        <w:tc>
          <w:tcPr>
            <w:tcW w:w="7991"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Цель, задачи и предмет проверки</w:t>
            </w:r>
          </w:p>
        </w:tc>
        <w:tc>
          <w:tcPr>
            <w:tcW w:w="1792"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lastRenderedPageBreak/>
              <w:t>6</w:t>
            </w:r>
          </w:p>
        </w:tc>
        <w:tc>
          <w:tcPr>
            <w:tcW w:w="7991"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Вид проверки (плановая или внеплановая): в отношении плановой проверки:</w:t>
            </w:r>
          </w:p>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 со ссылкой на ежегодный план проведения проверок; в отношении внеплановой выездной проверки:</w:t>
            </w:r>
          </w:p>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 с указанием на дату и номер решения прокурора о согласовании проведения проверки (в случае, если такое согласование необходимо)</w:t>
            </w:r>
          </w:p>
        </w:tc>
        <w:tc>
          <w:tcPr>
            <w:tcW w:w="1792"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t>7</w:t>
            </w:r>
          </w:p>
        </w:tc>
        <w:tc>
          <w:tcPr>
            <w:tcW w:w="7991"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792"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t>8</w:t>
            </w:r>
          </w:p>
        </w:tc>
        <w:tc>
          <w:tcPr>
            <w:tcW w:w="7991"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792"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t>9</w:t>
            </w:r>
          </w:p>
        </w:tc>
        <w:tc>
          <w:tcPr>
            <w:tcW w:w="7991"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Дата, номер и содержание выданного предписания об устранении выявленных нарушений</w:t>
            </w:r>
          </w:p>
        </w:tc>
        <w:tc>
          <w:tcPr>
            <w:tcW w:w="1792"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t>10</w:t>
            </w:r>
          </w:p>
        </w:tc>
        <w:tc>
          <w:tcPr>
            <w:tcW w:w="7991"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Фамилия, имя, отчество (в случае, если имеется), должность должностного лица (должностных лиц), проводящего(их) проверку</w:t>
            </w:r>
          </w:p>
        </w:tc>
        <w:tc>
          <w:tcPr>
            <w:tcW w:w="1792"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t>11</w:t>
            </w:r>
          </w:p>
        </w:tc>
        <w:tc>
          <w:tcPr>
            <w:tcW w:w="7991"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92"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r w:rsidR="006807E4" w:rsidRPr="006807E4" w:rsidTr="006807E4">
        <w:tblPrEx>
          <w:tblCellMar>
            <w:top w:w="0" w:type="dxa"/>
            <w:bottom w:w="0" w:type="dxa"/>
          </w:tblCellMar>
        </w:tblPrEx>
        <w:tc>
          <w:tcPr>
            <w:tcW w:w="541"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2"/>
                <w:szCs w:val="22"/>
                <w:lang w:eastAsia="en-US"/>
              </w:rPr>
            </w:pPr>
            <w:r w:rsidRPr="006807E4">
              <w:rPr>
                <w:rFonts w:eastAsiaTheme="minorEastAsia"/>
                <w:sz w:val="22"/>
                <w:szCs w:val="22"/>
                <w:lang w:eastAsia="en-US"/>
              </w:rPr>
              <w:t>12</w:t>
            </w:r>
          </w:p>
        </w:tc>
        <w:tc>
          <w:tcPr>
            <w:tcW w:w="7991"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rPr>
                <w:rFonts w:eastAsiaTheme="minorEastAsia"/>
                <w:sz w:val="22"/>
                <w:szCs w:val="22"/>
                <w:lang w:eastAsia="en-US"/>
              </w:rPr>
            </w:pPr>
            <w:r w:rsidRPr="006807E4">
              <w:rPr>
                <w:rFonts w:eastAsiaTheme="minorEastAsia"/>
                <w:sz w:val="22"/>
                <w:szCs w:val="22"/>
                <w:lang w:eastAsia="en-US"/>
              </w:rPr>
              <w:t>Подпись должностного лица (лиц), проводившего проверку</w:t>
            </w:r>
          </w:p>
        </w:tc>
        <w:tc>
          <w:tcPr>
            <w:tcW w:w="1792" w:type="dxa"/>
            <w:tcBorders>
              <w:top w:val="single" w:sz="4" w:space="0" w:color="auto"/>
              <w:left w:val="single" w:sz="4" w:space="0" w:color="auto"/>
              <w:bottom w:val="single" w:sz="4" w:space="0" w:color="auto"/>
            </w:tcBorders>
          </w:tcPr>
          <w:p w:rsidR="006807E4" w:rsidRPr="006807E4" w:rsidRDefault="006807E4" w:rsidP="006807E4">
            <w:pPr>
              <w:widowControl w:val="0"/>
              <w:autoSpaceDE w:val="0"/>
              <w:autoSpaceDN w:val="0"/>
              <w:adjustRightInd w:val="0"/>
              <w:jc w:val="both"/>
              <w:rPr>
                <w:rFonts w:eastAsiaTheme="minorEastAsia"/>
                <w:sz w:val="22"/>
                <w:szCs w:val="22"/>
                <w:lang w:eastAsia="en-US"/>
              </w:rPr>
            </w:pPr>
          </w:p>
        </w:tc>
      </w:tr>
    </w:tbl>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bookmarkStart w:id="206" w:name="sub_1006"/>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p>
    <w:p w:rsidR="006807E4" w:rsidRPr="006807E4" w:rsidRDefault="006807E4" w:rsidP="006807E4">
      <w:pPr>
        <w:widowControl w:val="0"/>
        <w:autoSpaceDE w:val="0"/>
        <w:autoSpaceDN w:val="0"/>
        <w:adjustRightInd w:val="0"/>
        <w:jc w:val="right"/>
        <w:rPr>
          <w:rFonts w:ascii="Arial" w:eastAsiaTheme="minorEastAsia" w:hAnsi="Arial" w:cs="Arial"/>
          <w:b/>
          <w:bCs/>
          <w:color w:val="26282F"/>
          <w:lang w:eastAsia="en-US"/>
        </w:rPr>
      </w:pPr>
      <w:r w:rsidRPr="006807E4">
        <w:rPr>
          <w:rFonts w:ascii="Arial" w:eastAsiaTheme="minorEastAsia" w:hAnsi="Arial" w:cs="Arial"/>
          <w:b/>
          <w:bCs/>
          <w:color w:val="26282F"/>
          <w:lang w:eastAsia="en-US"/>
        </w:rPr>
        <w:lastRenderedPageBreak/>
        <w:t>Приложение 6</w:t>
      </w:r>
      <w:r w:rsidRPr="006807E4">
        <w:rPr>
          <w:rFonts w:ascii="Arial" w:eastAsiaTheme="minorEastAsia" w:hAnsi="Arial" w:cs="Arial"/>
          <w:b/>
          <w:bCs/>
          <w:color w:val="26282F"/>
          <w:lang w:eastAsia="en-US"/>
        </w:rPr>
        <w:br/>
        <w:t xml:space="preserve">к </w:t>
      </w:r>
      <w:hyperlink w:anchor="sub_1000" w:history="1">
        <w:r w:rsidRPr="006807E4">
          <w:rPr>
            <w:rFonts w:ascii="Arial" w:eastAsiaTheme="minorEastAsia" w:hAnsi="Arial" w:cs="Arial"/>
            <w:b/>
            <w:lang w:eastAsia="en-US"/>
          </w:rPr>
          <w:t>административному регламенту</w:t>
        </w:r>
      </w:hyperlink>
      <w:r w:rsidRPr="006807E4">
        <w:rPr>
          <w:rFonts w:ascii="Arial" w:eastAsiaTheme="minorEastAsia" w:hAnsi="Arial" w:cs="Arial"/>
          <w:b/>
          <w:bCs/>
          <w:color w:val="26282F"/>
          <w:lang w:eastAsia="en-US"/>
        </w:rPr>
        <w:br/>
        <w:t>государственной функции по осуществлению</w:t>
      </w:r>
      <w:r w:rsidRPr="006807E4">
        <w:rPr>
          <w:rFonts w:ascii="Arial" w:eastAsiaTheme="minorEastAsia" w:hAnsi="Arial" w:cs="Arial"/>
          <w:b/>
          <w:bCs/>
          <w:color w:val="26282F"/>
          <w:lang w:eastAsia="en-US"/>
        </w:rPr>
        <w:br/>
        <w:t>регионального государственного надзора за</w:t>
      </w:r>
      <w:r w:rsidRPr="006807E4">
        <w:rPr>
          <w:rFonts w:ascii="Arial" w:eastAsiaTheme="minorEastAsia" w:hAnsi="Arial" w:cs="Arial"/>
          <w:b/>
          <w:bCs/>
          <w:color w:val="26282F"/>
          <w:lang w:eastAsia="en-US"/>
        </w:rPr>
        <w:br/>
        <w:t>обеспечением сохранности автомобильных</w:t>
      </w:r>
      <w:r w:rsidRPr="006807E4">
        <w:rPr>
          <w:rFonts w:ascii="Arial" w:eastAsiaTheme="minorEastAsia" w:hAnsi="Arial" w:cs="Arial"/>
          <w:b/>
          <w:bCs/>
          <w:color w:val="26282F"/>
          <w:lang w:eastAsia="en-US"/>
        </w:rPr>
        <w:br/>
        <w:t>дорог регионального и межмуниципального</w:t>
      </w:r>
      <w:r w:rsidRPr="006807E4">
        <w:rPr>
          <w:rFonts w:ascii="Arial" w:eastAsiaTheme="minorEastAsia" w:hAnsi="Arial" w:cs="Arial"/>
          <w:b/>
          <w:bCs/>
          <w:color w:val="26282F"/>
          <w:lang w:eastAsia="en-US"/>
        </w:rPr>
        <w:br/>
        <w:t>значения Республики Ингушетия</w:t>
      </w:r>
    </w:p>
    <w:bookmarkEnd w:id="206"/>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Государственное управление автомобильных дорог Республики Ингушетия</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b/>
          <w:bCs/>
          <w:color w:val="26282F"/>
          <w:sz w:val="22"/>
          <w:szCs w:val="22"/>
          <w:lang w:eastAsia="en-US"/>
        </w:rPr>
        <w:t xml:space="preserve">                    ПРЕДПИСАНИЕ N 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 __________ 20____ г.                      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(место составления)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Выдано: 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(наименование юридического лица, индивидуального предпринимателя,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Ф.И.О. физического лица, должность должностного лица)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(ИНН (для юридического лица), адрес регистрации/места жительства,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телефон, сведения о документе, удостоверяющем личность)</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w:t>
      </w:r>
      <w:proofErr w:type="gramStart"/>
      <w:r w:rsidRPr="006807E4">
        <w:rPr>
          <w:rFonts w:ascii="Courier New" w:eastAsiaTheme="minorEastAsia" w:hAnsi="Courier New" w:cs="Courier New"/>
          <w:sz w:val="22"/>
          <w:szCs w:val="22"/>
          <w:lang w:eastAsia="en-US"/>
        </w:rPr>
        <w:t>В  результате</w:t>
      </w:r>
      <w:proofErr w:type="gramEnd"/>
      <w:r w:rsidRPr="006807E4">
        <w:rPr>
          <w:rFonts w:ascii="Courier New" w:eastAsiaTheme="minorEastAsia" w:hAnsi="Courier New" w:cs="Courier New"/>
          <w:sz w:val="22"/>
          <w:szCs w:val="22"/>
          <w:lang w:eastAsia="en-US"/>
        </w:rPr>
        <w:t xml:space="preserve">  проверки  выявлены нарушения обязательных требований,</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установленных  </w:t>
      </w:r>
      <w:hyperlink r:id="rId38" w:history="1">
        <w:r w:rsidRPr="006807E4">
          <w:rPr>
            <w:rFonts w:ascii="Courier New" w:eastAsiaTheme="minorEastAsia" w:hAnsi="Courier New" w:cs="Courier New"/>
            <w:sz w:val="22"/>
            <w:szCs w:val="22"/>
            <w:lang w:eastAsia="en-US"/>
          </w:rPr>
          <w:t>законодательством</w:t>
        </w:r>
      </w:hyperlink>
      <w:r w:rsidRPr="006807E4">
        <w:rPr>
          <w:rFonts w:ascii="Courier New" w:eastAsiaTheme="minorEastAsia" w:hAnsi="Courier New" w:cs="Courier New"/>
          <w:sz w:val="22"/>
          <w:szCs w:val="22"/>
          <w:lang w:eastAsia="en-US"/>
        </w:rPr>
        <w:t xml:space="preserve"> в области дорожной деятельности, и (или)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требований,  установленных</w:t>
      </w:r>
      <w:proofErr w:type="gramEnd"/>
      <w:r w:rsidRPr="006807E4">
        <w:rPr>
          <w:rFonts w:ascii="Courier New" w:eastAsiaTheme="minorEastAsia" w:hAnsi="Courier New" w:cs="Courier New"/>
          <w:sz w:val="22"/>
          <w:szCs w:val="22"/>
          <w:lang w:eastAsia="en-US"/>
        </w:rPr>
        <w:t xml:space="preserve"> нормативными правовыми актами Республики Ингушетия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в области дорожной деятельности.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Нарушения зафиксированы актом проверки от "__" ____ 20___ г. N</w:t>
      </w:r>
    </w:p>
    <w:p w:rsidR="006807E4" w:rsidRPr="006807E4" w:rsidRDefault="006807E4" w:rsidP="006807E4">
      <w:pPr>
        <w:widowControl w:val="0"/>
        <w:autoSpaceDE w:val="0"/>
        <w:autoSpaceDN w:val="0"/>
        <w:adjustRightInd w:val="0"/>
        <w:jc w:val="both"/>
        <w:rPr>
          <w:rFonts w:eastAsiaTheme="minorEastAsia"/>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2"/>
        <w:gridCol w:w="3626"/>
        <w:gridCol w:w="3810"/>
        <w:gridCol w:w="2169"/>
      </w:tblGrid>
      <w:tr w:rsidR="006807E4" w:rsidRPr="006807E4" w:rsidTr="006807E4">
        <w:tblPrEx>
          <w:tblCellMar>
            <w:top w:w="0" w:type="dxa"/>
            <w:bottom w:w="0" w:type="dxa"/>
          </w:tblCellMar>
        </w:tblPrEx>
        <w:tc>
          <w:tcPr>
            <w:tcW w:w="782"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3"/>
                <w:szCs w:val="23"/>
                <w:lang w:eastAsia="en-US"/>
              </w:rPr>
            </w:pPr>
            <w:r w:rsidRPr="006807E4">
              <w:rPr>
                <w:rFonts w:eastAsiaTheme="minorEastAsia"/>
                <w:sz w:val="23"/>
                <w:szCs w:val="23"/>
                <w:lang w:eastAsia="en-US"/>
              </w:rPr>
              <w:t>N п/п</w:t>
            </w:r>
          </w:p>
        </w:tc>
        <w:tc>
          <w:tcPr>
            <w:tcW w:w="3626"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center"/>
              <w:rPr>
                <w:rFonts w:eastAsiaTheme="minorEastAsia"/>
                <w:sz w:val="23"/>
                <w:szCs w:val="23"/>
                <w:lang w:eastAsia="en-US"/>
              </w:rPr>
            </w:pPr>
            <w:r w:rsidRPr="006807E4">
              <w:rPr>
                <w:rFonts w:eastAsiaTheme="minorEastAsia"/>
                <w:sz w:val="23"/>
                <w:szCs w:val="23"/>
                <w:lang w:eastAsia="en-US"/>
              </w:rPr>
              <w:t>Конкретное описание (суть) выявленного нарушения</w:t>
            </w:r>
          </w:p>
        </w:tc>
        <w:tc>
          <w:tcPr>
            <w:tcW w:w="3810"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center"/>
              <w:rPr>
                <w:rFonts w:eastAsiaTheme="minorEastAsia"/>
                <w:sz w:val="23"/>
                <w:szCs w:val="23"/>
                <w:lang w:eastAsia="en-US"/>
              </w:rPr>
            </w:pPr>
            <w:r w:rsidRPr="006807E4">
              <w:rPr>
                <w:rFonts w:eastAsiaTheme="minorEastAsia"/>
                <w:sz w:val="23"/>
                <w:szCs w:val="23"/>
                <w:lang w:eastAsia="en-US"/>
              </w:rPr>
              <w:t>Наименование и реквизиты нормативного правового акта с указанием статьи, пункта, требования которых нарушены (не соблюдены)</w:t>
            </w:r>
          </w:p>
        </w:tc>
        <w:tc>
          <w:tcPr>
            <w:tcW w:w="2169"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center"/>
              <w:rPr>
                <w:rFonts w:eastAsiaTheme="minorEastAsia"/>
                <w:sz w:val="23"/>
                <w:szCs w:val="23"/>
                <w:lang w:eastAsia="en-US"/>
              </w:rPr>
            </w:pPr>
            <w:r w:rsidRPr="006807E4">
              <w:rPr>
                <w:rFonts w:eastAsiaTheme="minorEastAsia"/>
                <w:sz w:val="23"/>
                <w:szCs w:val="23"/>
                <w:lang w:eastAsia="en-US"/>
              </w:rPr>
              <w:t>Срок устранения нарушений</w:t>
            </w:r>
          </w:p>
        </w:tc>
      </w:tr>
      <w:tr w:rsidR="006807E4" w:rsidRPr="006807E4" w:rsidTr="006807E4">
        <w:tblPrEx>
          <w:tblCellMar>
            <w:top w:w="0" w:type="dxa"/>
            <w:bottom w:w="0" w:type="dxa"/>
          </w:tblCellMar>
        </w:tblPrEx>
        <w:tc>
          <w:tcPr>
            <w:tcW w:w="782"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c>
          <w:tcPr>
            <w:tcW w:w="3626"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center"/>
              <w:rPr>
                <w:rFonts w:eastAsiaTheme="minorEastAsia"/>
                <w:sz w:val="23"/>
                <w:szCs w:val="23"/>
                <w:lang w:eastAsia="en-US"/>
              </w:rPr>
            </w:pPr>
            <w:r w:rsidRPr="006807E4">
              <w:rPr>
                <w:rFonts w:eastAsiaTheme="minorEastAsia"/>
                <w:sz w:val="23"/>
                <w:szCs w:val="23"/>
                <w:lang w:eastAsia="en-US"/>
              </w:rPr>
              <w:t>1</w:t>
            </w:r>
          </w:p>
        </w:tc>
        <w:tc>
          <w:tcPr>
            <w:tcW w:w="3810"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center"/>
              <w:rPr>
                <w:rFonts w:eastAsiaTheme="minorEastAsia"/>
                <w:sz w:val="23"/>
                <w:szCs w:val="23"/>
                <w:lang w:eastAsia="en-US"/>
              </w:rPr>
            </w:pPr>
            <w:r w:rsidRPr="006807E4">
              <w:rPr>
                <w:rFonts w:eastAsiaTheme="minorEastAsia"/>
                <w:sz w:val="23"/>
                <w:szCs w:val="23"/>
                <w:lang w:eastAsia="en-US"/>
              </w:rPr>
              <w:t>2</w:t>
            </w:r>
          </w:p>
        </w:tc>
        <w:tc>
          <w:tcPr>
            <w:tcW w:w="2169"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center"/>
              <w:rPr>
                <w:rFonts w:eastAsiaTheme="minorEastAsia"/>
                <w:sz w:val="23"/>
                <w:szCs w:val="23"/>
                <w:lang w:eastAsia="en-US"/>
              </w:rPr>
            </w:pPr>
            <w:r w:rsidRPr="006807E4">
              <w:rPr>
                <w:rFonts w:eastAsiaTheme="minorEastAsia"/>
                <w:sz w:val="23"/>
                <w:szCs w:val="23"/>
                <w:lang w:eastAsia="en-US"/>
              </w:rPr>
              <w:t>3</w:t>
            </w:r>
          </w:p>
        </w:tc>
      </w:tr>
      <w:tr w:rsidR="006807E4" w:rsidRPr="006807E4" w:rsidTr="006807E4">
        <w:tblPrEx>
          <w:tblCellMar>
            <w:top w:w="0" w:type="dxa"/>
            <w:bottom w:w="0" w:type="dxa"/>
          </w:tblCellMar>
        </w:tblPrEx>
        <w:tc>
          <w:tcPr>
            <w:tcW w:w="782"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3"/>
                <w:szCs w:val="23"/>
                <w:lang w:eastAsia="en-US"/>
              </w:rPr>
            </w:pPr>
            <w:r w:rsidRPr="006807E4">
              <w:rPr>
                <w:rFonts w:eastAsiaTheme="minorEastAsia"/>
                <w:sz w:val="23"/>
                <w:szCs w:val="23"/>
                <w:lang w:eastAsia="en-US"/>
              </w:rPr>
              <w:t>1</w:t>
            </w:r>
          </w:p>
        </w:tc>
        <w:tc>
          <w:tcPr>
            <w:tcW w:w="3626"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c>
          <w:tcPr>
            <w:tcW w:w="3810"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c>
          <w:tcPr>
            <w:tcW w:w="2169"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r>
      <w:tr w:rsidR="006807E4" w:rsidRPr="006807E4" w:rsidTr="006807E4">
        <w:tblPrEx>
          <w:tblCellMar>
            <w:top w:w="0" w:type="dxa"/>
            <w:bottom w:w="0" w:type="dxa"/>
          </w:tblCellMar>
        </w:tblPrEx>
        <w:tc>
          <w:tcPr>
            <w:tcW w:w="782"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3"/>
                <w:szCs w:val="23"/>
                <w:lang w:eastAsia="en-US"/>
              </w:rPr>
            </w:pPr>
            <w:r w:rsidRPr="006807E4">
              <w:rPr>
                <w:rFonts w:eastAsiaTheme="minorEastAsia"/>
                <w:sz w:val="23"/>
                <w:szCs w:val="23"/>
                <w:lang w:eastAsia="en-US"/>
              </w:rPr>
              <w:t>2</w:t>
            </w:r>
          </w:p>
        </w:tc>
        <w:tc>
          <w:tcPr>
            <w:tcW w:w="3626"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c>
          <w:tcPr>
            <w:tcW w:w="3810"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c>
          <w:tcPr>
            <w:tcW w:w="2169"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r>
      <w:tr w:rsidR="006807E4" w:rsidRPr="006807E4" w:rsidTr="006807E4">
        <w:tblPrEx>
          <w:tblCellMar>
            <w:top w:w="0" w:type="dxa"/>
            <w:bottom w:w="0" w:type="dxa"/>
          </w:tblCellMar>
        </w:tblPrEx>
        <w:tc>
          <w:tcPr>
            <w:tcW w:w="782"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center"/>
              <w:rPr>
                <w:rFonts w:eastAsiaTheme="minorEastAsia"/>
                <w:sz w:val="23"/>
                <w:szCs w:val="23"/>
                <w:lang w:eastAsia="en-US"/>
              </w:rPr>
            </w:pPr>
            <w:r w:rsidRPr="006807E4">
              <w:rPr>
                <w:rFonts w:eastAsiaTheme="minorEastAsia"/>
                <w:sz w:val="23"/>
                <w:szCs w:val="23"/>
                <w:lang w:eastAsia="en-US"/>
              </w:rPr>
              <w:t>3</w:t>
            </w:r>
          </w:p>
        </w:tc>
        <w:tc>
          <w:tcPr>
            <w:tcW w:w="3626"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c>
          <w:tcPr>
            <w:tcW w:w="3810" w:type="dxa"/>
            <w:tcBorders>
              <w:top w:val="single" w:sz="4" w:space="0" w:color="auto"/>
              <w:left w:val="single" w:sz="4" w:space="0" w:color="auto"/>
              <w:bottom w:val="nil"/>
              <w:right w:val="nil"/>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c>
          <w:tcPr>
            <w:tcW w:w="2169" w:type="dxa"/>
            <w:tcBorders>
              <w:top w:val="single" w:sz="4" w:space="0" w:color="auto"/>
              <w:left w:val="single" w:sz="4" w:space="0" w:color="auto"/>
              <w:bottom w:val="nil"/>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r>
      <w:tr w:rsidR="006807E4" w:rsidRPr="006807E4" w:rsidTr="006807E4">
        <w:tblPrEx>
          <w:tblCellMar>
            <w:top w:w="0" w:type="dxa"/>
            <w:bottom w:w="0" w:type="dxa"/>
          </w:tblCellMar>
        </w:tblPrEx>
        <w:tc>
          <w:tcPr>
            <w:tcW w:w="782" w:type="dxa"/>
            <w:tcBorders>
              <w:top w:val="single" w:sz="4" w:space="0" w:color="auto"/>
              <w:bottom w:val="single" w:sz="4" w:space="0" w:color="auto"/>
              <w:right w:val="single" w:sz="4" w:space="0" w:color="auto"/>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c>
          <w:tcPr>
            <w:tcW w:w="3626"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c>
          <w:tcPr>
            <w:tcW w:w="3810" w:type="dxa"/>
            <w:tcBorders>
              <w:top w:val="single" w:sz="4" w:space="0" w:color="auto"/>
              <w:left w:val="single" w:sz="4" w:space="0" w:color="auto"/>
              <w:bottom w:val="single" w:sz="4" w:space="0" w:color="auto"/>
              <w:right w:val="nil"/>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c>
          <w:tcPr>
            <w:tcW w:w="2169" w:type="dxa"/>
            <w:tcBorders>
              <w:top w:val="single" w:sz="4" w:space="0" w:color="auto"/>
              <w:left w:val="single" w:sz="4" w:space="0" w:color="auto"/>
              <w:bottom w:val="single" w:sz="4" w:space="0" w:color="auto"/>
            </w:tcBorders>
          </w:tcPr>
          <w:p w:rsidR="006807E4" w:rsidRPr="006807E4" w:rsidRDefault="006807E4" w:rsidP="006807E4">
            <w:pPr>
              <w:widowControl w:val="0"/>
              <w:autoSpaceDE w:val="0"/>
              <w:autoSpaceDN w:val="0"/>
              <w:adjustRightInd w:val="0"/>
              <w:jc w:val="both"/>
              <w:rPr>
                <w:rFonts w:eastAsiaTheme="minorEastAsia"/>
                <w:sz w:val="23"/>
                <w:szCs w:val="23"/>
                <w:lang w:eastAsia="en-US"/>
              </w:rPr>
            </w:pPr>
          </w:p>
        </w:tc>
      </w:tr>
    </w:tbl>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w:t>
      </w:r>
      <w:proofErr w:type="gramStart"/>
      <w:r w:rsidRPr="006807E4">
        <w:rPr>
          <w:rFonts w:ascii="Courier New" w:eastAsiaTheme="minorEastAsia" w:hAnsi="Courier New" w:cs="Courier New"/>
          <w:sz w:val="22"/>
          <w:szCs w:val="22"/>
          <w:lang w:eastAsia="en-US"/>
        </w:rPr>
        <w:t>ЗА  НЕИСПОЛНЕНИЕ</w:t>
      </w:r>
      <w:proofErr w:type="gramEnd"/>
      <w:r w:rsidRPr="006807E4">
        <w:rPr>
          <w:rFonts w:ascii="Courier New" w:eastAsiaTheme="minorEastAsia" w:hAnsi="Courier New" w:cs="Courier New"/>
          <w:sz w:val="22"/>
          <w:szCs w:val="22"/>
          <w:lang w:eastAsia="en-US"/>
        </w:rPr>
        <w:t xml:space="preserve">  ИЛИ  НЕНАДЛЕЖАЩЕЕ  ИСПОЛНЕНИЕ  В  СРОК  НАСТОЯЩЕГО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proofErr w:type="gramStart"/>
      <w:r w:rsidRPr="006807E4">
        <w:rPr>
          <w:rFonts w:ascii="Courier New" w:eastAsiaTheme="minorEastAsia" w:hAnsi="Courier New" w:cs="Courier New"/>
          <w:sz w:val="22"/>
          <w:szCs w:val="22"/>
          <w:lang w:eastAsia="en-US"/>
        </w:rPr>
        <w:t>ПРЕДПИСАНИЯ,  ОРГАНИЗАЦИЯ</w:t>
      </w:r>
      <w:proofErr w:type="gramEnd"/>
      <w:r w:rsidRPr="006807E4">
        <w:rPr>
          <w:rFonts w:ascii="Courier New" w:eastAsiaTheme="minorEastAsia" w:hAnsi="Courier New" w:cs="Courier New"/>
          <w:sz w:val="22"/>
          <w:szCs w:val="22"/>
          <w:lang w:eastAsia="en-US"/>
        </w:rPr>
        <w:t xml:space="preserve">  (ПРЕДПРИЯТИЕ,  ДОЛЖНОСТНОЕ,  ФИЗИЧЕСКОЕ  ЛИЦО)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НЕСЕТ  АДМИНИСТРАТИВНУЮ  ОТВЕТСТВЕННОСТЬ, ПРЕДУСМОТРЕННУЮ </w:t>
      </w:r>
      <w:hyperlink r:id="rId39" w:history="1">
        <w:r w:rsidRPr="006807E4">
          <w:rPr>
            <w:rFonts w:ascii="Courier New" w:eastAsiaTheme="minorEastAsia" w:hAnsi="Courier New" w:cs="Courier New"/>
            <w:color w:val="106BBE"/>
            <w:sz w:val="22"/>
            <w:szCs w:val="22"/>
            <w:lang w:eastAsia="en-US"/>
          </w:rPr>
          <w:t>СТ 19.5</w:t>
        </w:r>
      </w:hyperlink>
      <w:r w:rsidRPr="006807E4">
        <w:rPr>
          <w:rFonts w:ascii="Courier New" w:eastAsiaTheme="minorEastAsia" w:hAnsi="Courier New" w:cs="Courier New"/>
          <w:sz w:val="22"/>
          <w:szCs w:val="22"/>
          <w:lang w:eastAsia="en-US"/>
        </w:rPr>
        <w:t xml:space="preserve"> КОДЕКСА</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ОБ АДМИНИСТРАТИВНЫХ ПРАВОНАРУШЕНИЯХ.</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w:t>
      </w:r>
      <w:proofErr w:type="gramStart"/>
      <w:r w:rsidRPr="006807E4">
        <w:rPr>
          <w:rFonts w:ascii="Courier New" w:eastAsiaTheme="minorEastAsia" w:hAnsi="Courier New" w:cs="Courier New"/>
          <w:sz w:val="22"/>
          <w:szCs w:val="22"/>
          <w:lang w:eastAsia="en-US"/>
        </w:rPr>
        <w:t>О  ВЫПОЛНЕНИИ</w:t>
      </w:r>
      <w:proofErr w:type="gramEnd"/>
      <w:r w:rsidRPr="006807E4">
        <w:rPr>
          <w:rFonts w:ascii="Courier New" w:eastAsiaTheme="minorEastAsia" w:hAnsi="Courier New" w:cs="Courier New"/>
          <w:sz w:val="22"/>
          <w:szCs w:val="22"/>
          <w:lang w:eastAsia="en-US"/>
        </w:rPr>
        <w:t xml:space="preserve"> НАСТОЯЩЕГО ПРЕДПИСАНИЯ НЕОБХОДИМО УВЕДОМИТЬ ГОСУДАРСТВЕННОЕ УПРАВЛЕНИЕ АВТОМОБИЛЬНЫХ ДОРОГ РЕСПУБЛИКИ ИНГУШЕТИЯ  С  ДОКУМЕНТАЛЬНЫМ  ПОДТВЕРЖДЕНИЕМ ВЫПОЛНЕННЫХ  РАБОТ  (АКТ  ВЫПОЛНЕННЫХ РАБОТ, АКТ ОБ УСТРАНЕНИИ НАРУШЕНИЯ, ПОДПИСАННЫЙ ДВУМЯ СТОРОНАМИ).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ПРЕДПИСАНИЕ ВЫДАЛ:</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lastRenderedPageBreak/>
        <w:t>______________________________________________________________________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(Ф.И.О., ДОЛЖНОСТЬ ЛИЦА, СОСТАВИВШЕГО ПРЕДПИСАНИЕ, ПОДПИСЬ)</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ПРЕДПИСАНИЕ ВРУЧЕНО (НАПРАВЛЕНО):</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"__" ________ 20____ г.   _______________________________________________</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 xml:space="preserve">                             (подпись, квитанции (</w:t>
      </w:r>
      <w:proofErr w:type="spellStart"/>
      <w:r w:rsidRPr="006807E4">
        <w:rPr>
          <w:rFonts w:ascii="Courier New" w:eastAsiaTheme="minorEastAsia" w:hAnsi="Courier New" w:cs="Courier New"/>
          <w:sz w:val="22"/>
          <w:szCs w:val="22"/>
          <w:lang w:eastAsia="en-US"/>
        </w:rPr>
        <w:t>ф.и.о.</w:t>
      </w:r>
      <w:proofErr w:type="spellEnd"/>
      <w:r w:rsidRPr="006807E4">
        <w:rPr>
          <w:rFonts w:ascii="Courier New" w:eastAsiaTheme="minorEastAsia" w:hAnsi="Courier New" w:cs="Courier New"/>
          <w:sz w:val="22"/>
          <w:szCs w:val="22"/>
          <w:lang w:eastAsia="en-US"/>
        </w:rPr>
        <w:t>, дата отправки)</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ОТМЕТКА ОБ ИСПОЛНЕНИИ ПРЕДПИСАНИЯ</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АКТ ПРОВЕРКИ N ____ ОТ "__" 20__ Г.</w:t>
      </w:r>
    </w:p>
    <w:p w:rsidR="006807E4" w:rsidRPr="006807E4" w:rsidRDefault="006807E4" w:rsidP="006807E4">
      <w:pPr>
        <w:widowControl w:val="0"/>
        <w:autoSpaceDE w:val="0"/>
        <w:autoSpaceDN w:val="0"/>
        <w:adjustRightInd w:val="0"/>
        <w:rPr>
          <w:rFonts w:ascii="Courier New" w:eastAsiaTheme="minorEastAsia" w:hAnsi="Courier New" w:cs="Courier New"/>
          <w:sz w:val="22"/>
          <w:szCs w:val="22"/>
          <w:lang w:eastAsia="en-US"/>
        </w:rPr>
      </w:pPr>
      <w:r w:rsidRPr="006807E4">
        <w:rPr>
          <w:rFonts w:ascii="Courier New" w:eastAsiaTheme="minorEastAsia" w:hAnsi="Courier New" w:cs="Courier New"/>
          <w:sz w:val="22"/>
          <w:szCs w:val="22"/>
          <w:lang w:eastAsia="en-US"/>
        </w:rPr>
        <w:t>Подпись должностного лица ______________________________</w:t>
      </w:r>
    </w:p>
    <w:p w:rsidR="006807E4" w:rsidRPr="006807E4" w:rsidRDefault="006807E4" w:rsidP="006807E4">
      <w:pPr>
        <w:widowControl w:val="0"/>
        <w:autoSpaceDE w:val="0"/>
        <w:autoSpaceDN w:val="0"/>
        <w:adjustRightInd w:val="0"/>
        <w:jc w:val="both"/>
        <w:rPr>
          <w:rFonts w:eastAsiaTheme="minorEastAsia"/>
          <w:lang w:eastAsia="en-US"/>
        </w:rPr>
      </w:pPr>
    </w:p>
    <w:p w:rsidR="006807E4" w:rsidRPr="006807E4" w:rsidRDefault="006807E4" w:rsidP="006807E4">
      <w:pPr>
        <w:widowControl w:val="0"/>
        <w:autoSpaceDE w:val="0"/>
        <w:autoSpaceDN w:val="0"/>
        <w:adjustRightInd w:val="0"/>
        <w:jc w:val="both"/>
        <w:rPr>
          <w:rFonts w:eastAsiaTheme="minorEastAsia"/>
          <w:lang w:eastAsia="en-US"/>
        </w:rPr>
      </w:pPr>
    </w:p>
    <w:p w:rsidR="006807E4" w:rsidRPr="00295B83" w:rsidRDefault="006807E4" w:rsidP="006807E4">
      <w:pPr>
        <w:shd w:val="clear" w:color="auto" w:fill="FFFFFF"/>
        <w:jc w:val="center"/>
        <w:textAlignment w:val="baseline"/>
        <w:outlineLvl w:val="0"/>
        <w:rPr>
          <w:rFonts w:ascii="Bookman Old Style" w:hAnsi="Bookman Old Style"/>
          <w:b/>
          <w:sz w:val="20"/>
          <w:szCs w:val="20"/>
        </w:rPr>
      </w:pPr>
    </w:p>
    <w:sectPr w:rsidR="006807E4" w:rsidRPr="00295B83" w:rsidSect="00295B8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20"/>
    <w:multiLevelType w:val="hybridMultilevel"/>
    <w:tmpl w:val="736C718E"/>
    <w:lvl w:ilvl="0" w:tplc="7BD628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69C74DD"/>
    <w:multiLevelType w:val="hybridMultilevel"/>
    <w:tmpl w:val="70EC7B46"/>
    <w:lvl w:ilvl="0" w:tplc="FAD0C3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0"/>
    <w:rsid w:val="0000154D"/>
    <w:rsid w:val="000024C9"/>
    <w:rsid w:val="00002852"/>
    <w:rsid w:val="00002FEC"/>
    <w:rsid w:val="0000364B"/>
    <w:rsid w:val="0000438A"/>
    <w:rsid w:val="00004DFF"/>
    <w:rsid w:val="000057FF"/>
    <w:rsid w:val="000059B9"/>
    <w:rsid w:val="000062BC"/>
    <w:rsid w:val="000069CE"/>
    <w:rsid w:val="0000709B"/>
    <w:rsid w:val="0000765B"/>
    <w:rsid w:val="000078B3"/>
    <w:rsid w:val="000078F6"/>
    <w:rsid w:val="00007AD6"/>
    <w:rsid w:val="00007C5B"/>
    <w:rsid w:val="00007D9B"/>
    <w:rsid w:val="00007DCF"/>
    <w:rsid w:val="00010D61"/>
    <w:rsid w:val="0001188D"/>
    <w:rsid w:val="000119D4"/>
    <w:rsid w:val="000121D9"/>
    <w:rsid w:val="000124DD"/>
    <w:rsid w:val="00012DBD"/>
    <w:rsid w:val="00013D26"/>
    <w:rsid w:val="00013D99"/>
    <w:rsid w:val="00015273"/>
    <w:rsid w:val="000154EA"/>
    <w:rsid w:val="000165BB"/>
    <w:rsid w:val="00017A55"/>
    <w:rsid w:val="00020123"/>
    <w:rsid w:val="00020ED8"/>
    <w:rsid w:val="00021169"/>
    <w:rsid w:val="0002129D"/>
    <w:rsid w:val="00021B4C"/>
    <w:rsid w:val="00021DD7"/>
    <w:rsid w:val="00022CFF"/>
    <w:rsid w:val="0002350D"/>
    <w:rsid w:val="0002420C"/>
    <w:rsid w:val="000245F5"/>
    <w:rsid w:val="00024E76"/>
    <w:rsid w:val="000260E3"/>
    <w:rsid w:val="00026F33"/>
    <w:rsid w:val="00027435"/>
    <w:rsid w:val="000275C7"/>
    <w:rsid w:val="0002768B"/>
    <w:rsid w:val="00027E7E"/>
    <w:rsid w:val="00027EFD"/>
    <w:rsid w:val="000305E4"/>
    <w:rsid w:val="000307C0"/>
    <w:rsid w:val="000313B3"/>
    <w:rsid w:val="000315C6"/>
    <w:rsid w:val="000315DF"/>
    <w:rsid w:val="00032191"/>
    <w:rsid w:val="000330FC"/>
    <w:rsid w:val="000338FC"/>
    <w:rsid w:val="000347D2"/>
    <w:rsid w:val="00034992"/>
    <w:rsid w:val="00034B74"/>
    <w:rsid w:val="00034DEF"/>
    <w:rsid w:val="00035B37"/>
    <w:rsid w:val="00035BFF"/>
    <w:rsid w:val="00035CBA"/>
    <w:rsid w:val="00036F47"/>
    <w:rsid w:val="00037A48"/>
    <w:rsid w:val="00040D37"/>
    <w:rsid w:val="00040EA9"/>
    <w:rsid w:val="00043AB0"/>
    <w:rsid w:val="00043E0D"/>
    <w:rsid w:val="0004484B"/>
    <w:rsid w:val="00044BCB"/>
    <w:rsid w:val="00044C4A"/>
    <w:rsid w:val="0004501E"/>
    <w:rsid w:val="000474D1"/>
    <w:rsid w:val="00050212"/>
    <w:rsid w:val="0005064E"/>
    <w:rsid w:val="00051479"/>
    <w:rsid w:val="000522FE"/>
    <w:rsid w:val="00052B62"/>
    <w:rsid w:val="00053436"/>
    <w:rsid w:val="00053C0E"/>
    <w:rsid w:val="00053FF4"/>
    <w:rsid w:val="00054DB8"/>
    <w:rsid w:val="00055C02"/>
    <w:rsid w:val="00056BEF"/>
    <w:rsid w:val="000574EF"/>
    <w:rsid w:val="00057B31"/>
    <w:rsid w:val="00060402"/>
    <w:rsid w:val="000614E7"/>
    <w:rsid w:val="00061626"/>
    <w:rsid w:val="000617A8"/>
    <w:rsid w:val="00061865"/>
    <w:rsid w:val="00061E1D"/>
    <w:rsid w:val="00063A79"/>
    <w:rsid w:val="00063B46"/>
    <w:rsid w:val="00063DB6"/>
    <w:rsid w:val="00064176"/>
    <w:rsid w:val="000656F5"/>
    <w:rsid w:val="00066028"/>
    <w:rsid w:val="00067BEA"/>
    <w:rsid w:val="000709BA"/>
    <w:rsid w:val="00070A0F"/>
    <w:rsid w:val="00070B44"/>
    <w:rsid w:val="0007191C"/>
    <w:rsid w:val="000719D1"/>
    <w:rsid w:val="00071EE2"/>
    <w:rsid w:val="000746D7"/>
    <w:rsid w:val="0007657F"/>
    <w:rsid w:val="0007666E"/>
    <w:rsid w:val="00076FD2"/>
    <w:rsid w:val="00077200"/>
    <w:rsid w:val="00080029"/>
    <w:rsid w:val="00080129"/>
    <w:rsid w:val="000805B9"/>
    <w:rsid w:val="00081446"/>
    <w:rsid w:val="000826B3"/>
    <w:rsid w:val="0008303F"/>
    <w:rsid w:val="00084C89"/>
    <w:rsid w:val="000855AD"/>
    <w:rsid w:val="00086409"/>
    <w:rsid w:val="000867D6"/>
    <w:rsid w:val="00086F91"/>
    <w:rsid w:val="00087B98"/>
    <w:rsid w:val="00087C6D"/>
    <w:rsid w:val="000900C9"/>
    <w:rsid w:val="00090768"/>
    <w:rsid w:val="00090A16"/>
    <w:rsid w:val="00091250"/>
    <w:rsid w:val="00091883"/>
    <w:rsid w:val="00091A1C"/>
    <w:rsid w:val="0009273D"/>
    <w:rsid w:val="00092AE2"/>
    <w:rsid w:val="00092DE7"/>
    <w:rsid w:val="00094253"/>
    <w:rsid w:val="0009451C"/>
    <w:rsid w:val="0009467D"/>
    <w:rsid w:val="00094952"/>
    <w:rsid w:val="00094D1E"/>
    <w:rsid w:val="0009552C"/>
    <w:rsid w:val="0009604A"/>
    <w:rsid w:val="00096E27"/>
    <w:rsid w:val="00097624"/>
    <w:rsid w:val="000A047C"/>
    <w:rsid w:val="000A06D5"/>
    <w:rsid w:val="000A071A"/>
    <w:rsid w:val="000A081D"/>
    <w:rsid w:val="000A08D9"/>
    <w:rsid w:val="000A0EE5"/>
    <w:rsid w:val="000A161C"/>
    <w:rsid w:val="000A23B2"/>
    <w:rsid w:val="000A2B12"/>
    <w:rsid w:val="000A33AE"/>
    <w:rsid w:val="000A3E40"/>
    <w:rsid w:val="000A66BB"/>
    <w:rsid w:val="000A698C"/>
    <w:rsid w:val="000A6AFE"/>
    <w:rsid w:val="000A7507"/>
    <w:rsid w:val="000A78FC"/>
    <w:rsid w:val="000A7B5C"/>
    <w:rsid w:val="000B0D24"/>
    <w:rsid w:val="000B159F"/>
    <w:rsid w:val="000B17D6"/>
    <w:rsid w:val="000B1E28"/>
    <w:rsid w:val="000B20B3"/>
    <w:rsid w:val="000B2762"/>
    <w:rsid w:val="000B332A"/>
    <w:rsid w:val="000B332D"/>
    <w:rsid w:val="000B493B"/>
    <w:rsid w:val="000B4B6C"/>
    <w:rsid w:val="000B5781"/>
    <w:rsid w:val="000B5D28"/>
    <w:rsid w:val="000B5F06"/>
    <w:rsid w:val="000B5F97"/>
    <w:rsid w:val="000B5FB5"/>
    <w:rsid w:val="000B6109"/>
    <w:rsid w:val="000B6423"/>
    <w:rsid w:val="000B6818"/>
    <w:rsid w:val="000B6847"/>
    <w:rsid w:val="000B692A"/>
    <w:rsid w:val="000B72B2"/>
    <w:rsid w:val="000B735C"/>
    <w:rsid w:val="000C2660"/>
    <w:rsid w:val="000C2B07"/>
    <w:rsid w:val="000C2C2A"/>
    <w:rsid w:val="000C3465"/>
    <w:rsid w:val="000C3631"/>
    <w:rsid w:val="000C451D"/>
    <w:rsid w:val="000C46A1"/>
    <w:rsid w:val="000C5249"/>
    <w:rsid w:val="000C5937"/>
    <w:rsid w:val="000C617A"/>
    <w:rsid w:val="000C6A74"/>
    <w:rsid w:val="000D0B61"/>
    <w:rsid w:val="000D16A9"/>
    <w:rsid w:val="000D18E1"/>
    <w:rsid w:val="000D1B26"/>
    <w:rsid w:val="000D249D"/>
    <w:rsid w:val="000D263B"/>
    <w:rsid w:val="000D3999"/>
    <w:rsid w:val="000D418F"/>
    <w:rsid w:val="000D4689"/>
    <w:rsid w:val="000D4765"/>
    <w:rsid w:val="000D63A0"/>
    <w:rsid w:val="000D74FE"/>
    <w:rsid w:val="000D768B"/>
    <w:rsid w:val="000D7F60"/>
    <w:rsid w:val="000E1907"/>
    <w:rsid w:val="000E1E39"/>
    <w:rsid w:val="000E2442"/>
    <w:rsid w:val="000E2A9A"/>
    <w:rsid w:val="000E2AC8"/>
    <w:rsid w:val="000E2DE9"/>
    <w:rsid w:val="000E3361"/>
    <w:rsid w:val="000E427B"/>
    <w:rsid w:val="000E43C7"/>
    <w:rsid w:val="000E43D5"/>
    <w:rsid w:val="000E509E"/>
    <w:rsid w:val="000E51EA"/>
    <w:rsid w:val="000E5209"/>
    <w:rsid w:val="000E56FF"/>
    <w:rsid w:val="000E583D"/>
    <w:rsid w:val="000E5D82"/>
    <w:rsid w:val="000E664F"/>
    <w:rsid w:val="000E7F5E"/>
    <w:rsid w:val="000E7FE4"/>
    <w:rsid w:val="000F0557"/>
    <w:rsid w:val="000F0B31"/>
    <w:rsid w:val="000F1A4E"/>
    <w:rsid w:val="000F243F"/>
    <w:rsid w:val="000F24EB"/>
    <w:rsid w:val="000F2876"/>
    <w:rsid w:val="000F2C59"/>
    <w:rsid w:val="000F3B74"/>
    <w:rsid w:val="000F422C"/>
    <w:rsid w:val="000F4384"/>
    <w:rsid w:val="000F47C7"/>
    <w:rsid w:val="000F5A2B"/>
    <w:rsid w:val="000F652C"/>
    <w:rsid w:val="000F6855"/>
    <w:rsid w:val="000F6878"/>
    <w:rsid w:val="000F6F4E"/>
    <w:rsid w:val="000F728E"/>
    <w:rsid w:val="000F7766"/>
    <w:rsid w:val="000F78AF"/>
    <w:rsid w:val="000F7940"/>
    <w:rsid w:val="0010396C"/>
    <w:rsid w:val="001042AD"/>
    <w:rsid w:val="001044F0"/>
    <w:rsid w:val="00104B13"/>
    <w:rsid w:val="00106C57"/>
    <w:rsid w:val="00107244"/>
    <w:rsid w:val="0010768A"/>
    <w:rsid w:val="00107958"/>
    <w:rsid w:val="001103C3"/>
    <w:rsid w:val="0011043B"/>
    <w:rsid w:val="00110C36"/>
    <w:rsid w:val="00110FF5"/>
    <w:rsid w:val="001111AF"/>
    <w:rsid w:val="001117A0"/>
    <w:rsid w:val="001117FE"/>
    <w:rsid w:val="001119AA"/>
    <w:rsid w:val="001122FF"/>
    <w:rsid w:val="00112404"/>
    <w:rsid w:val="00112AA1"/>
    <w:rsid w:val="00113471"/>
    <w:rsid w:val="001135D9"/>
    <w:rsid w:val="00113BAC"/>
    <w:rsid w:val="00113E9D"/>
    <w:rsid w:val="001159F1"/>
    <w:rsid w:val="00116026"/>
    <w:rsid w:val="00116176"/>
    <w:rsid w:val="00116A1E"/>
    <w:rsid w:val="00117264"/>
    <w:rsid w:val="00117677"/>
    <w:rsid w:val="00117B07"/>
    <w:rsid w:val="00117B4D"/>
    <w:rsid w:val="001206EA"/>
    <w:rsid w:val="001207F0"/>
    <w:rsid w:val="00120948"/>
    <w:rsid w:val="00120B47"/>
    <w:rsid w:val="00121B9C"/>
    <w:rsid w:val="00121F2C"/>
    <w:rsid w:val="00122225"/>
    <w:rsid w:val="001222A2"/>
    <w:rsid w:val="001225E8"/>
    <w:rsid w:val="0012352C"/>
    <w:rsid w:val="00124061"/>
    <w:rsid w:val="0012508D"/>
    <w:rsid w:val="00125692"/>
    <w:rsid w:val="00125FEC"/>
    <w:rsid w:val="00127788"/>
    <w:rsid w:val="0012780F"/>
    <w:rsid w:val="0013016D"/>
    <w:rsid w:val="00130211"/>
    <w:rsid w:val="001304A1"/>
    <w:rsid w:val="00130771"/>
    <w:rsid w:val="00130D76"/>
    <w:rsid w:val="0013151A"/>
    <w:rsid w:val="00132C38"/>
    <w:rsid w:val="00132FA5"/>
    <w:rsid w:val="001335B3"/>
    <w:rsid w:val="00135F35"/>
    <w:rsid w:val="0013698F"/>
    <w:rsid w:val="00137041"/>
    <w:rsid w:val="001374E9"/>
    <w:rsid w:val="0014010B"/>
    <w:rsid w:val="001406E6"/>
    <w:rsid w:val="001408AD"/>
    <w:rsid w:val="001416CE"/>
    <w:rsid w:val="001425B3"/>
    <w:rsid w:val="00142B6B"/>
    <w:rsid w:val="00143A74"/>
    <w:rsid w:val="00144777"/>
    <w:rsid w:val="00144AF3"/>
    <w:rsid w:val="0014577E"/>
    <w:rsid w:val="00145A2F"/>
    <w:rsid w:val="00145F6A"/>
    <w:rsid w:val="0014708C"/>
    <w:rsid w:val="001475E6"/>
    <w:rsid w:val="00147865"/>
    <w:rsid w:val="00150372"/>
    <w:rsid w:val="00150518"/>
    <w:rsid w:val="0015123F"/>
    <w:rsid w:val="001515B4"/>
    <w:rsid w:val="0015209B"/>
    <w:rsid w:val="001522F2"/>
    <w:rsid w:val="001529C1"/>
    <w:rsid w:val="00152B14"/>
    <w:rsid w:val="00152CA2"/>
    <w:rsid w:val="00152D8D"/>
    <w:rsid w:val="001534D3"/>
    <w:rsid w:val="0015458B"/>
    <w:rsid w:val="00154EE5"/>
    <w:rsid w:val="00155C3B"/>
    <w:rsid w:val="001569DC"/>
    <w:rsid w:val="00156B8D"/>
    <w:rsid w:val="00156FA1"/>
    <w:rsid w:val="00160367"/>
    <w:rsid w:val="001610FC"/>
    <w:rsid w:val="00161C37"/>
    <w:rsid w:val="001627F7"/>
    <w:rsid w:val="0016283E"/>
    <w:rsid w:val="00162DB5"/>
    <w:rsid w:val="00163A00"/>
    <w:rsid w:val="00164028"/>
    <w:rsid w:val="0016473F"/>
    <w:rsid w:val="00165392"/>
    <w:rsid w:val="0016551F"/>
    <w:rsid w:val="00165702"/>
    <w:rsid w:val="00165D90"/>
    <w:rsid w:val="00166047"/>
    <w:rsid w:val="001666D6"/>
    <w:rsid w:val="00166D6A"/>
    <w:rsid w:val="00167900"/>
    <w:rsid w:val="00167DC7"/>
    <w:rsid w:val="00170811"/>
    <w:rsid w:val="00170AFA"/>
    <w:rsid w:val="00171909"/>
    <w:rsid w:val="00171B41"/>
    <w:rsid w:val="00171EA3"/>
    <w:rsid w:val="0017367C"/>
    <w:rsid w:val="00173F2B"/>
    <w:rsid w:val="00174C14"/>
    <w:rsid w:val="00175524"/>
    <w:rsid w:val="00175945"/>
    <w:rsid w:val="00175C0B"/>
    <w:rsid w:val="00175D2C"/>
    <w:rsid w:val="00177A04"/>
    <w:rsid w:val="00177DA6"/>
    <w:rsid w:val="00180725"/>
    <w:rsid w:val="00180A72"/>
    <w:rsid w:val="00181120"/>
    <w:rsid w:val="001817ED"/>
    <w:rsid w:val="00181BEB"/>
    <w:rsid w:val="00181C3A"/>
    <w:rsid w:val="00181D87"/>
    <w:rsid w:val="00182617"/>
    <w:rsid w:val="001828D5"/>
    <w:rsid w:val="00182915"/>
    <w:rsid w:val="00183159"/>
    <w:rsid w:val="001837C4"/>
    <w:rsid w:val="001841D8"/>
    <w:rsid w:val="00185A11"/>
    <w:rsid w:val="00185C0F"/>
    <w:rsid w:val="001870ED"/>
    <w:rsid w:val="00187726"/>
    <w:rsid w:val="0019123C"/>
    <w:rsid w:val="001915D8"/>
    <w:rsid w:val="001926C8"/>
    <w:rsid w:val="00192D2D"/>
    <w:rsid w:val="0019379C"/>
    <w:rsid w:val="001938E0"/>
    <w:rsid w:val="00193E0D"/>
    <w:rsid w:val="00194A7F"/>
    <w:rsid w:val="00194B8D"/>
    <w:rsid w:val="00196126"/>
    <w:rsid w:val="00196EA7"/>
    <w:rsid w:val="00196FB1"/>
    <w:rsid w:val="00197B56"/>
    <w:rsid w:val="001A0F3A"/>
    <w:rsid w:val="001A1C74"/>
    <w:rsid w:val="001A2B6B"/>
    <w:rsid w:val="001A2C66"/>
    <w:rsid w:val="001A32E8"/>
    <w:rsid w:val="001A3CD8"/>
    <w:rsid w:val="001A52CC"/>
    <w:rsid w:val="001A5986"/>
    <w:rsid w:val="001A6139"/>
    <w:rsid w:val="001A74CE"/>
    <w:rsid w:val="001A7A9C"/>
    <w:rsid w:val="001B0662"/>
    <w:rsid w:val="001B078B"/>
    <w:rsid w:val="001B09EB"/>
    <w:rsid w:val="001B0C4D"/>
    <w:rsid w:val="001B2104"/>
    <w:rsid w:val="001B3161"/>
    <w:rsid w:val="001B3BF5"/>
    <w:rsid w:val="001B3D88"/>
    <w:rsid w:val="001B3F4A"/>
    <w:rsid w:val="001B4857"/>
    <w:rsid w:val="001B4D59"/>
    <w:rsid w:val="001B5195"/>
    <w:rsid w:val="001B56AE"/>
    <w:rsid w:val="001B5E2F"/>
    <w:rsid w:val="001B6015"/>
    <w:rsid w:val="001B6B7F"/>
    <w:rsid w:val="001B6E9E"/>
    <w:rsid w:val="001B7A2B"/>
    <w:rsid w:val="001B7C4F"/>
    <w:rsid w:val="001B7DA6"/>
    <w:rsid w:val="001B7DA9"/>
    <w:rsid w:val="001C0162"/>
    <w:rsid w:val="001C0229"/>
    <w:rsid w:val="001C0AB6"/>
    <w:rsid w:val="001C0E96"/>
    <w:rsid w:val="001C0FBD"/>
    <w:rsid w:val="001C1A92"/>
    <w:rsid w:val="001C1E47"/>
    <w:rsid w:val="001C258E"/>
    <w:rsid w:val="001C2B64"/>
    <w:rsid w:val="001C2C9C"/>
    <w:rsid w:val="001C2CC8"/>
    <w:rsid w:val="001C30C6"/>
    <w:rsid w:val="001C3878"/>
    <w:rsid w:val="001C43AC"/>
    <w:rsid w:val="001C4B21"/>
    <w:rsid w:val="001C4FC4"/>
    <w:rsid w:val="001C6B91"/>
    <w:rsid w:val="001C7543"/>
    <w:rsid w:val="001D01BB"/>
    <w:rsid w:val="001D04DF"/>
    <w:rsid w:val="001D1277"/>
    <w:rsid w:val="001D1B08"/>
    <w:rsid w:val="001D3275"/>
    <w:rsid w:val="001D3A21"/>
    <w:rsid w:val="001D4889"/>
    <w:rsid w:val="001D4A0B"/>
    <w:rsid w:val="001D4F6E"/>
    <w:rsid w:val="001D55A2"/>
    <w:rsid w:val="001D5838"/>
    <w:rsid w:val="001D5AD1"/>
    <w:rsid w:val="001D5B73"/>
    <w:rsid w:val="001D6033"/>
    <w:rsid w:val="001D75EE"/>
    <w:rsid w:val="001E0258"/>
    <w:rsid w:val="001E0AB0"/>
    <w:rsid w:val="001E0C2C"/>
    <w:rsid w:val="001E2267"/>
    <w:rsid w:val="001E25B8"/>
    <w:rsid w:val="001E26FE"/>
    <w:rsid w:val="001E2EF0"/>
    <w:rsid w:val="001E36A9"/>
    <w:rsid w:val="001E4601"/>
    <w:rsid w:val="001E46E3"/>
    <w:rsid w:val="001E4CB1"/>
    <w:rsid w:val="001E4D40"/>
    <w:rsid w:val="001E4DDD"/>
    <w:rsid w:val="001E54D2"/>
    <w:rsid w:val="001E570A"/>
    <w:rsid w:val="001E5BF6"/>
    <w:rsid w:val="001E642F"/>
    <w:rsid w:val="001E647D"/>
    <w:rsid w:val="001E64DC"/>
    <w:rsid w:val="001E6DE1"/>
    <w:rsid w:val="001E74C9"/>
    <w:rsid w:val="001F0C5F"/>
    <w:rsid w:val="001F1DA5"/>
    <w:rsid w:val="001F2390"/>
    <w:rsid w:val="001F2446"/>
    <w:rsid w:val="001F2BB6"/>
    <w:rsid w:val="001F2F65"/>
    <w:rsid w:val="001F356C"/>
    <w:rsid w:val="001F44B3"/>
    <w:rsid w:val="001F4596"/>
    <w:rsid w:val="001F4618"/>
    <w:rsid w:val="001F4E8D"/>
    <w:rsid w:val="001F57E6"/>
    <w:rsid w:val="001F5CB3"/>
    <w:rsid w:val="001F5E5C"/>
    <w:rsid w:val="001F687B"/>
    <w:rsid w:val="001F69CF"/>
    <w:rsid w:val="001F6A1A"/>
    <w:rsid w:val="001F736A"/>
    <w:rsid w:val="00200082"/>
    <w:rsid w:val="00201484"/>
    <w:rsid w:val="0020152F"/>
    <w:rsid w:val="00201683"/>
    <w:rsid w:val="002016D3"/>
    <w:rsid w:val="00201F7A"/>
    <w:rsid w:val="00201F98"/>
    <w:rsid w:val="00202F1B"/>
    <w:rsid w:val="00203DDA"/>
    <w:rsid w:val="00204EA7"/>
    <w:rsid w:val="0020508C"/>
    <w:rsid w:val="00205EF6"/>
    <w:rsid w:val="002060F5"/>
    <w:rsid w:val="00206583"/>
    <w:rsid w:val="00207722"/>
    <w:rsid w:val="002101A5"/>
    <w:rsid w:val="002107CE"/>
    <w:rsid w:val="002120BD"/>
    <w:rsid w:val="00212EAF"/>
    <w:rsid w:val="00213A17"/>
    <w:rsid w:val="002140F6"/>
    <w:rsid w:val="00215916"/>
    <w:rsid w:val="002160FE"/>
    <w:rsid w:val="00216362"/>
    <w:rsid w:val="00216674"/>
    <w:rsid w:val="0021746E"/>
    <w:rsid w:val="00217A0B"/>
    <w:rsid w:val="00220247"/>
    <w:rsid w:val="00221F49"/>
    <w:rsid w:val="00222907"/>
    <w:rsid w:val="00222BF0"/>
    <w:rsid w:val="00223EC7"/>
    <w:rsid w:val="00224B94"/>
    <w:rsid w:val="00224BAB"/>
    <w:rsid w:val="00225231"/>
    <w:rsid w:val="002258BC"/>
    <w:rsid w:val="00225CF9"/>
    <w:rsid w:val="00226183"/>
    <w:rsid w:val="00226859"/>
    <w:rsid w:val="00226953"/>
    <w:rsid w:val="00227287"/>
    <w:rsid w:val="002304F1"/>
    <w:rsid w:val="00230865"/>
    <w:rsid w:val="00230B0E"/>
    <w:rsid w:val="0023141B"/>
    <w:rsid w:val="002324BF"/>
    <w:rsid w:val="00234502"/>
    <w:rsid w:val="0023461E"/>
    <w:rsid w:val="002348BB"/>
    <w:rsid w:val="00234B91"/>
    <w:rsid w:val="002368C7"/>
    <w:rsid w:val="00236DC5"/>
    <w:rsid w:val="00237CE5"/>
    <w:rsid w:val="00240239"/>
    <w:rsid w:val="0024033D"/>
    <w:rsid w:val="0024071D"/>
    <w:rsid w:val="00240AB7"/>
    <w:rsid w:val="00240ADB"/>
    <w:rsid w:val="00240B35"/>
    <w:rsid w:val="00240FB4"/>
    <w:rsid w:val="00241D25"/>
    <w:rsid w:val="00242D00"/>
    <w:rsid w:val="00242D2F"/>
    <w:rsid w:val="00243EE2"/>
    <w:rsid w:val="0024493E"/>
    <w:rsid w:val="00244D99"/>
    <w:rsid w:val="00244F74"/>
    <w:rsid w:val="002456FF"/>
    <w:rsid w:val="00246A8F"/>
    <w:rsid w:val="00247319"/>
    <w:rsid w:val="00247430"/>
    <w:rsid w:val="00247D61"/>
    <w:rsid w:val="00247F05"/>
    <w:rsid w:val="00250A53"/>
    <w:rsid w:val="00251081"/>
    <w:rsid w:val="00251683"/>
    <w:rsid w:val="00251841"/>
    <w:rsid w:val="00251B42"/>
    <w:rsid w:val="00251E4E"/>
    <w:rsid w:val="002523E4"/>
    <w:rsid w:val="00252F7C"/>
    <w:rsid w:val="00253550"/>
    <w:rsid w:val="00253AFD"/>
    <w:rsid w:val="002543FE"/>
    <w:rsid w:val="00254CAC"/>
    <w:rsid w:val="0025603C"/>
    <w:rsid w:val="002563DF"/>
    <w:rsid w:val="00256CD8"/>
    <w:rsid w:val="00256F40"/>
    <w:rsid w:val="00257AF6"/>
    <w:rsid w:val="00260A54"/>
    <w:rsid w:val="00260B3D"/>
    <w:rsid w:val="00260FF1"/>
    <w:rsid w:val="00261086"/>
    <w:rsid w:val="002614B7"/>
    <w:rsid w:val="00261A71"/>
    <w:rsid w:val="00262235"/>
    <w:rsid w:val="00262D75"/>
    <w:rsid w:val="00262E78"/>
    <w:rsid w:val="00263061"/>
    <w:rsid w:val="002638F9"/>
    <w:rsid w:val="00264F03"/>
    <w:rsid w:val="00264F4F"/>
    <w:rsid w:val="0026509F"/>
    <w:rsid w:val="00265D11"/>
    <w:rsid w:val="002666B6"/>
    <w:rsid w:val="00266BCC"/>
    <w:rsid w:val="00267F18"/>
    <w:rsid w:val="00270A7F"/>
    <w:rsid w:val="0027113C"/>
    <w:rsid w:val="00271533"/>
    <w:rsid w:val="00271826"/>
    <w:rsid w:val="002731EF"/>
    <w:rsid w:val="00273560"/>
    <w:rsid w:val="0027487A"/>
    <w:rsid w:val="002748B5"/>
    <w:rsid w:val="00274C1C"/>
    <w:rsid w:val="00275455"/>
    <w:rsid w:val="00275A79"/>
    <w:rsid w:val="00275DBA"/>
    <w:rsid w:val="00276F8F"/>
    <w:rsid w:val="0027739E"/>
    <w:rsid w:val="00277A78"/>
    <w:rsid w:val="00277ADB"/>
    <w:rsid w:val="00277DC7"/>
    <w:rsid w:val="00280422"/>
    <w:rsid w:val="002805BF"/>
    <w:rsid w:val="00280C2D"/>
    <w:rsid w:val="00282E73"/>
    <w:rsid w:val="0028468B"/>
    <w:rsid w:val="00284E91"/>
    <w:rsid w:val="00286E33"/>
    <w:rsid w:val="00287062"/>
    <w:rsid w:val="0029004C"/>
    <w:rsid w:val="002918D5"/>
    <w:rsid w:val="00292CD3"/>
    <w:rsid w:val="00293108"/>
    <w:rsid w:val="00293134"/>
    <w:rsid w:val="00293F6C"/>
    <w:rsid w:val="00294D6A"/>
    <w:rsid w:val="00294F53"/>
    <w:rsid w:val="00295B83"/>
    <w:rsid w:val="0029628E"/>
    <w:rsid w:val="002968B7"/>
    <w:rsid w:val="00296F15"/>
    <w:rsid w:val="002977DF"/>
    <w:rsid w:val="002978CD"/>
    <w:rsid w:val="002A002B"/>
    <w:rsid w:val="002A104B"/>
    <w:rsid w:val="002A1833"/>
    <w:rsid w:val="002A1B27"/>
    <w:rsid w:val="002A2530"/>
    <w:rsid w:val="002A332C"/>
    <w:rsid w:val="002A41A4"/>
    <w:rsid w:val="002A460C"/>
    <w:rsid w:val="002A4EC4"/>
    <w:rsid w:val="002A55B1"/>
    <w:rsid w:val="002A5DAF"/>
    <w:rsid w:val="002A6C13"/>
    <w:rsid w:val="002A76E8"/>
    <w:rsid w:val="002A7B1D"/>
    <w:rsid w:val="002B0440"/>
    <w:rsid w:val="002B101F"/>
    <w:rsid w:val="002B20E6"/>
    <w:rsid w:val="002B25E2"/>
    <w:rsid w:val="002B2EEE"/>
    <w:rsid w:val="002B3172"/>
    <w:rsid w:val="002B3A1C"/>
    <w:rsid w:val="002B3BCF"/>
    <w:rsid w:val="002B4886"/>
    <w:rsid w:val="002B4B11"/>
    <w:rsid w:val="002B5269"/>
    <w:rsid w:val="002B5671"/>
    <w:rsid w:val="002B5C85"/>
    <w:rsid w:val="002B67D9"/>
    <w:rsid w:val="002B6DBB"/>
    <w:rsid w:val="002B768A"/>
    <w:rsid w:val="002B7E70"/>
    <w:rsid w:val="002C0457"/>
    <w:rsid w:val="002C0DF8"/>
    <w:rsid w:val="002C206A"/>
    <w:rsid w:val="002C2958"/>
    <w:rsid w:val="002C2A06"/>
    <w:rsid w:val="002C2A5E"/>
    <w:rsid w:val="002C3022"/>
    <w:rsid w:val="002C308A"/>
    <w:rsid w:val="002C39E0"/>
    <w:rsid w:val="002C3D5A"/>
    <w:rsid w:val="002C4F1A"/>
    <w:rsid w:val="002C50B8"/>
    <w:rsid w:val="002C5A35"/>
    <w:rsid w:val="002C6BCB"/>
    <w:rsid w:val="002C6CE2"/>
    <w:rsid w:val="002C6E25"/>
    <w:rsid w:val="002C7695"/>
    <w:rsid w:val="002C7741"/>
    <w:rsid w:val="002D03B7"/>
    <w:rsid w:val="002D0A20"/>
    <w:rsid w:val="002D0AE9"/>
    <w:rsid w:val="002D0C63"/>
    <w:rsid w:val="002D1003"/>
    <w:rsid w:val="002D10CC"/>
    <w:rsid w:val="002D1531"/>
    <w:rsid w:val="002D1A70"/>
    <w:rsid w:val="002D2636"/>
    <w:rsid w:val="002D28A6"/>
    <w:rsid w:val="002D30C1"/>
    <w:rsid w:val="002D3E2C"/>
    <w:rsid w:val="002D5004"/>
    <w:rsid w:val="002D5623"/>
    <w:rsid w:val="002D6260"/>
    <w:rsid w:val="002D62DB"/>
    <w:rsid w:val="002D6874"/>
    <w:rsid w:val="002D6D4E"/>
    <w:rsid w:val="002D72B3"/>
    <w:rsid w:val="002D74F0"/>
    <w:rsid w:val="002D7C08"/>
    <w:rsid w:val="002D7E3A"/>
    <w:rsid w:val="002D7F45"/>
    <w:rsid w:val="002E06FC"/>
    <w:rsid w:val="002E0F51"/>
    <w:rsid w:val="002E209B"/>
    <w:rsid w:val="002E20E3"/>
    <w:rsid w:val="002E22DA"/>
    <w:rsid w:val="002E290A"/>
    <w:rsid w:val="002E3017"/>
    <w:rsid w:val="002E31CE"/>
    <w:rsid w:val="002E3EB8"/>
    <w:rsid w:val="002E410A"/>
    <w:rsid w:val="002E412F"/>
    <w:rsid w:val="002E447F"/>
    <w:rsid w:val="002E4884"/>
    <w:rsid w:val="002E577A"/>
    <w:rsid w:val="002E6988"/>
    <w:rsid w:val="002E6B87"/>
    <w:rsid w:val="002E6C40"/>
    <w:rsid w:val="002E736B"/>
    <w:rsid w:val="002E74B3"/>
    <w:rsid w:val="002E7A27"/>
    <w:rsid w:val="002F00F8"/>
    <w:rsid w:val="002F0264"/>
    <w:rsid w:val="002F05E5"/>
    <w:rsid w:val="002F1DCE"/>
    <w:rsid w:val="002F1EF4"/>
    <w:rsid w:val="002F1F15"/>
    <w:rsid w:val="002F2770"/>
    <w:rsid w:val="002F2B8B"/>
    <w:rsid w:val="002F352F"/>
    <w:rsid w:val="002F3D3F"/>
    <w:rsid w:val="002F47F2"/>
    <w:rsid w:val="002F4E62"/>
    <w:rsid w:val="002F5149"/>
    <w:rsid w:val="002F52F0"/>
    <w:rsid w:val="002F5527"/>
    <w:rsid w:val="002F5856"/>
    <w:rsid w:val="002F658A"/>
    <w:rsid w:val="00300AAE"/>
    <w:rsid w:val="00301029"/>
    <w:rsid w:val="00301567"/>
    <w:rsid w:val="00302B32"/>
    <w:rsid w:val="00304D97"/>
    <w:rsid w:val="00305164"/>
    <w:rsid w:val="0030581A"/>
    <w:rsid w:val="00305D7D"/>
    <w:rsid w:val="00306AE8"/>
    <w:rsid w:val="00310569"/>
    <w:rsid w:val="00310FDA"/>
    <w:rsid w:val="003120C6"/>
    <w:rsid w:val="003123BB"/>
    <w:rsid w:val="0031252C"/>
    <w:rsid w:val="00313414"/>
    <w:rsid w:val="003138D9"/>
    <w:rsid w:val="00313ADF"/>
    <w:rsid w:val="00314EAC"/>
    <w:rsid w:val="00315573"/>
    <w:rsid w:val="0031650F"/>
    <w:rsid w:val="0031721D"/>
    <w:rsid w:val="003174C0"/>
    <w:rsid w:val="00317CE3"/>
    <w:rsid w:val="00321513"/>
    <w:rsid w:val="00321ABC"/>
    <w:rsid w:val="00322C09"/>
    <w:rsid w:val="003234E4"/>
    <w:rsid w:val="00323B61"/>
    <w:rsid w:val="0032412F"/>
    <w:rsid w:val="003241FE"/>
    <w:rsid w:val="0032446E"/>
    <w:rsid w:val="00325382"/>
    <w:rsid w:val="003255F8"/>
    <w:rsid w:val="003262AA"/>
    <w:rsid w:val="00326532"/>
    <w:rsid w:val="003268BB"/>
    <w:rsid w:val="00327542"/>
    <w:rsid w:val="00327B9E"/>
    <w:rsid w:val="00327F25"/>
    <w:rsid w:val="00330506"/>
    <w:rsid w:val="003305BC"/>
    <w:rsid w:val="0033088E"/>
    <w:rsid w:val="00330B35"/>
    <w:rsid w:val="0033147E"/>
    <w:rsid w:val="00331827"/>
    <w:rsid w:val="00333B29"/>
    <w:rsid w:val="00333CC5"/>
    <w:rsid w:val="003344EF"/>
    <w:rsid w:val="00334DCE"/>
    <w:rsid w:val="00337BA5"/>
    <w:rsid w:val="0034072B"/>
    <w:rsid w:val="00341011"/>
    <w:rsid w:val="00341391"/>
    <w:rsid w:val="00341469"/>
    <w:rsid w:val="00341F01"/>
    <w:rsid w:val="00342CE1"/>
    <w:rsid w:val="00342F73"/>
    <w:rsid w:val="003431E4"/>
    <w:rsid w:val="0034377E"/>
    <w:rsid w:val="003441A7"/>
    <w:rsid w:val="003449EB"/>
    <w:rsid w:val="003455C4"/>
    <w:rsid w:val="00345D04"/>
    <w:rsid w:val="00345EFC"/>
    <w:rsid w:val="00346EAF"/>
    <w:rsid w:val="003476BB"/>
    <w:rsid w:val="00347FC3"/>
    <w:rsid w:val="00350CDC"/>
    <w:rsid w:val="0035192A"/>
    <w:rsid w:val="00351AED"/>
    <w:rsid w:val="00351C1E"/>
    <w:rsid w:val="00351CC9"/>
    <w:rsid w:val="00351D0D"/>
    <w:rsid w:val="00352F2C"/>
    <w:rsid w:val="00352F5A"/>
    <w:rsid w:val="00353415"/>
    <w:rsid w:val="00353425"/>
    <w:rsid w:val="00355D1C"/>
    <w:rsid w:val="003560BC"/>
    <w:rsid w:val="0035617A"/>
    <w:rsid w:val="00356CEC"/>
    <w:rsid w:val="00357F55"/>
    <w:rsid w:val="00360599"/>
    <w:rsid w:val="00361160"/>
    <w:rsid w:val="00361779"/>
    <w:rsid w:val="00361E86"/>
    <w:rsid w:val="00362308"/>
    <w:rsid w:val="00362C6A"/>
    <w:rsid w:val="00363494"/>
    <w:rsid w:val="00363C1C"/>
    <w:rsid w:val="003647F3"/>
    <w:rsid w:val="0036705A"/>
    <w:rsid w:val="003679DB"/>
    <w:rsid w:val="00367E8E"/>
    <w:rsid w:val="00370392"/>
    <w:rsid w:val="00371B7E"/>
    <w:rsid w:val="00371BB8"/>
    <w:rsid w:val="00372C2D"/>
    <w:rsid w:val="0037386C"/>
    <w:rsid w:val="00373908"/>
    <w:rsid w:val="00373D12"/>
    <w:rsid w:val="00374466"/>
    <w:rsid w:val="003758B6"/>
    <w:rsid w:val="00376220"/>
    <w:rsid w:val="003764A5"/>
    <w:rsid w:val="00377DDC"/>
    <w:rsid w:val="0038009D"/>
    <w:rsid w:val="003802D8"/>
    <w:rsid w:val="00381383"/>
    <w:rsid w:val="003815A5"/>
    <w:rsid w:val="003816C6"/>
    <w:rsid w:val="003822AE"/>
    <w:rsid w:val="0038246F"/>
    <w:rsid w:val="00382527"/>
    <w:rsid w:val="00385278"/>
    <w:rsid w:val="00385A4F"/>
    <w:rsid w:val="003869E8"/>
    <w:rsid w:val="00386B7C"/>
    <w:rsid w:val="003874F7"/>
    <w:rsid w:val="0039043B"/>
    <w:rsid w:val="00391424"/>
    <w:rsid w:val="0039326B"/>
    <w:rsid w:val="003932EC"/>
    <w:rsid w:val="00393931"/>
    <w:rsid w:val="00393ACD"/>
    <w:rsid w:val="00393BBE"/>
    <w:rsid w:val="003943A2"/>
    <w:rsid w:val="0039537A"/>
    <w:rsid w:val="0039542F"/>
    <w:rsid w:val="00396302"/>
    <w:rsid w:val="00396705"/>
    <w:rsid w:val="003976AA"/>
    <w:rsid w:val="00397BF8"/>
    <w:rsid w:val="00397C6F"/>
    <w:rsid w:val="003A01BA"/>
    <w:rsid w:val="003A151B"/>
    <w:rsid w:val="003A180F"/>
    <w:rsid w:val="003A2F9E"/>
    <w:rsid w:val="003A306E"/>
    <w:rsid w:val="003A3621"/>
    <w:rsid w:val="003A396C"/>
    <w:rsid w:val="003A4FCB"/>
    <w:rsid w:val="003A50C1"/>
    <w:rsid w:val="003A5FEB"/>
    <w:rsid w:val="003A66EC"/>
    <w:rsid w:val="003A69D5"/>
    <w:rsid w:val="003A7554"/>
    <w:rsid w:val="003A7678"/>
    <w:rsid w:val="003A79A2"/>
    <w:rsid w:val="003B06C1"/>
    <w:rsid w:val="003B1162"/>
    <w:rsid w:val="003B1BB3"/>
    <w:rsid w:val="003B26E1"/>
    <w:rsid w:val="003B27E2"/>
    <w:rsid w:val="003B2812"/>
    <w:rsid w:val="003B2C8D"/>
    <w:rsid w:val="003B2C8E"/>
    <w:rsid w:val="003B2F53"/>
    <w:rsid w:val="003B3B3A"/>
    <w:rsid w:val="003B4258"/>
    <w:rsid w:val="003B4611"/>
    <w:rsid w:val="003B4AA0"/>
    <w:rsid w:val="003B4E99"/>
    <w:rsid w:val="003B6227"/>
    <w:rsid w:val="003B6742"/>
    <w:rsid w:val="003B701E"/>
    <w:rsid w:val="003B715D"/>
    <w:rsid w:val="003B73AE"/>
    <w:rsid w:val="003B78FF"/>
    <w:rsid w:val="003B7E79"/>
    <w:rsid w:val="003B7FE2"/>
    <w:rsid w:val="003C02B4"/>
    <w:rsid w:val="003C111E"/>
    <w:rsid w:val="003C1307"/>
    <w:rsid w:val="003C15F9"/>
    <w:rsid w:val="003C20D6"/>
    <w:rsid w:val="003C2288"/>
    <w:rsid w:val="003C3448"/>
    <w:rsid w:val="003C4396"/>
    <w:rsid w:val="003C46F8"/>
    <w:rsid w:val="003C534C"/>
    <w:rsid w:val="003C5504"/>
    <w:rsid w:val="003C6132"/>
    <w:rsid w:val="003C62F9"/>
    <w:rsid w:val="003C67A1"/>
    <w:rsid w:val="003C6C07"/>
    <w:rsid w:val="003C6F6D"/>
    <w:rsid w:val="003C78FA"/>
    <w:rsid w:val="003C7ACA"/>
    <w:rsid w:val="003C7D63"/>
    <w:rsid w:val="003D014C"/>
    <w:rsid w:val="003D10F9"/>
    <w:rsid w:val="003D14D0"/>
    <w:rsid w:val="003D17FD"/>
    <w:rsid w:val="003D218C"/>
    <w:rsid w:val="003D2419"/>
    <w:rsid w:val="003D2CB9"/>
    <w:rsid w:val="003D352B"/>
    <w:rsid w:val="003D3819"/>
    <w:rsid w:val="003D496C"/>
    <w:rsid w:val="003D4C4E"/>
    <w:rsid w:val="003D5696"/>
    <w:rsid w:val="003D62B1"/>
    <w:rsid w:val="003D65CA"/>
    <w:rsid w:val="003D67F3"/>
    <w:rsid w:val="003D6B0E"/>
    <w:rsid w:val="003D6E8F"/>
    <w:rsid w:val="003E07C5"/>
    <w:rsid w:val="003E20EF"/>
    <w:rsid w:val="003E2483"/>
    <w:rsid w:val="003E280F"/>
    <w:rsid w:val="003E29CE"/>
    <w:rsid w:val="003E2D6E"/>
    <w:rsid w:val="003E3EBC"/>
    <w:rsid w:val="003E4634"/>
    <w:rsid w:val="003E4777"/>
    <w:rsid w:val="003E5A12"/>
    <w:rsid w:val="003E6C56"/>
    <w:rsid w:val="003E6E7C"/>
    <w:rsid w:val="003F0B1D"/>
    <w:rsid w:val="003F0BB0"/>
    <w:rsid w:val="003F11B6"/>
    <w:rsid w:val="003F12D6"/>
    <w:rsid w:val="003F1E4B"/>
    <w:rsid w:val="003F20B5"/>
    <w:rsid w:val="003F2538"/>
    <w:rsid w:val="003F2AA0"/>
    <w:rsid w:val="003F2BEA"/>
    <w:rsid w:val="003F38B6"/>
    <w:rsid w:val="003F3AE6"/>
    <w:rsid w:val="003F44DF"/>
    <w:rsid w:val="003F4BB8"/>
    <w:rsid w:val="003F5AE7"/>
    <w:rsid w:val="003F61A2"/>
    <w:rsid w:val="003F64F3"/>
    <w:rsid w:val="003F6DA7"/>
    <w:rsid w:val="003F701C"/>
    <w:rsid w:val="003F73E3"/>
    <w:rsid w:val="004011DF"/>
    <w:rsid w:val="004014CA"/>
    <w:rsid w:val="004019D3"/>
    <w:rsid w:val="00401A3B"/>
    <w:rsid w:val="00402446"/>
    <w:rsid w:val="00403B14"/>
    <w:rsid w:val="00404164"/>
    <w:rsid w:val="00404304"/>
    <w:rsid w:val="00404763"/>
    <w:rsid w:val="00404E36"/>
    <w:rsid w:val="00405BAA"/>
    <w:rsid w:val="00405E52"/>
    <w:rsid w:val="00406273"/>
    <w:rsid w:val="004072F6"/>
    <w:rsid w:val="00407E4D"/>
    <w:rsid w:val="004116BB"/>
    <w:rsid w:val="00411CBB"/>
    <w:rsid w:val="00411ED8"/>
    <w:rsid w:val="00411F8B"/>
    <w:rsid w:val="0041267D"/>
    <w:rsid w:val="00412A2D"/>
    <w:rsid w:val="0041316A"/>
    <w:rsid w:val="004139A4"/>
    <w:rsid w:val="0041446B"/>
    <w:rsid w:val="00414E32"/>
    <w:rsid w:val="00414EDD"/>
    <w:rsid w:val="00415A67"/>
    <w:rsid w:val="00415C48"/>
    <w:rsid w:val="00416C55"/>
    <w:rsid w:val="0041704F"/>
    <w:rsid w:val="004171B9"/>
    <w:rsid w:val="00417B0D"/>
    <w:rsid w:val="00417C98"/>
    <w:rsid w:val="00420FC1"/>
    <w:rsid w:val="00421D8C"/>
    <w:rsid w:val="00422926"/>
    <w:rsid w:val="00422FE4"/>
    <w:rsid w:val="004237F0"/>
    <w:rsid w:val="0042397A"/>
    <w:rsid w:val="00424A2C"/>
    <w:rsid w:val="00425313"/>
    <w:rsid w:val="004267F4"/>
    <w:rsid w:val="0042735C"/>
    <w:rsid w:val="004278F9"/>
    <w:rsid w:val="0042791F"/>
    <w:rsid w:val="00427F81"/>
    <w:rsid w:val="004309ED"/>
    <w:rsid w:val="00431433"/>
    <w:rsid w:val="00431A28"/>
    <w:rsid w:val="00431B5D"/>
    <w:rsid w:val="00431CD1"/>
    <w:rsid w:val="00432B6A"/>
    <w:rsid w:val="00432E2A"/>
    <w:rsid w:val="00433A8C"/>
    <w:rsid w:val="00434009"/>
    <w:rsid w:val="004350D0"/>
    <w:rsid w:val="00435BCA"/>
    <w:rsid w:val="004367B1"/>
    <w:rsid w:val="00436EF8"/>
    <w:rsid w:val="00437920"/>
    <w:rsid w:val="00437A14"/>
    <w:rsid w:val="004409BB"/>
    <w:rsid w:val="00441FC9"/>
    <w:rsid w:val="0044285B"/>
    <w:rsid w:val="00443A5A"/>
    <w:rsid w:val="00443D50"/>
    <w:rsid w:val="00443DF0"/>
    <w:rsid w:val="00443DF9"/>
    <w:rsid w:val="00443F65"/>
    <w:rsid w:val="0044461A"/>
    <w:rsid w:val="00444B44"/>
    <w:rsid w:val="004456D4"/>
    <w:rsid w:val="00446253"/>
    <w:rsid w:val="0044774D"/>
    <w:rsid w:val="00447983"/>
    <w:rsid w:val="00450682"/>
    <w:rsid w:val="00451221"/>
    <w:rsid w:val="0045131D"/>
    <w:rsid w:val="00451F26"/>
    <w:rsid w:val="00452084"/>
    <w:rsid w:val="00452892"/>
    <w:rsid w:val="004528F5"/>
    <w:rsid w:val="00452C43"/>
    <w:rsid w:val="004537F6"/>
    <w:rsid w:val="0045461E"/>
    <w:rsid w:val="00454CC3"/>
    <w:rsid w:val="0045511A"/>
    <w:rsid w:val="004551FF"/>
    <w:rsid w:val="00455F04"/>
    <w:rsid w:val="004563C6"/>
    <w:rsid w:val="00456625"/>
    <w:rsid w:val="004568D8"/>
    <w:rsid w:val="00456C21"/>
    <w:rsid w:val="0045710D"/>
    <w:rsid w:val="00457215"/>
    <w:rsid w:val="00457291"/>
    <w:rsid w:val="00457641"/>
    <w:rsid w:val="00457C4C"/>
    <w:rsid w:val="00460126"/>
    <w:rsid w:val="00460396"/>
    <w:rsid w:val="00460F0A"/>
    <w:rsid w:val="00461290"/>
    <w:rsid w:val="0046193F"/>
    <w:rsid w:val="0046428F"/>
    <w:rsid w:val="00464739"/>
    <w:rsid w:val="0046509B"/>
    <w:rsid w:val="00465234"/>
    <w:rsid w:val="00466053"/>
    <w:rsid w:val="00466E8D"/>
    <w:rsid w:val="0046709B"/>
    <w:rsid w:val="00467D5F"/>
    <w:rsid w:val="004708EA"/>
    <w:rsid w:val="00470F18"/>
    <w:rsid w:val="004716AB"/>
    <w:rsid w:val="0047200B"/>
    <w:rsid w:val="0047216C"/>
    <w:rsid w:val="00472849"/>
    <w:rsid w:val="00473B1C"/>
    <w:rsid w:val="00475433"/>
    <w:rsid w:val="004763AB"/>
    <w:rsid w:val="004767FD"/>
    <w:rsid w:val="0047690F"/>
    <w:rsid w:val="004816A3"/>
    <w:rsid w:val="00483305"/>
    <w:rsid w:val="004834DB"/>
    <w:rsid w:val="00483D1E"/>
    <w:rsid w:val="0048452C"/>
    <w:rsid w:val="00484E74"/>
    <w:rsid w:val="004857F7"/>
    <w:rsid w:val="00485F60"/>
    <w:rsid w:val="004865AE"/>
    <w:rsid w:val="00487A70"/>
    <w:rsid w:val="00490335"/>
    <w:rsid w:val="0049087A"/>
    <w:rsid w:val="00490BE9"/>
    <w:rsid w:val="0049181C"/>
    <w:rsid w:val="004919A6"/>
    <w:rsid w:val="00492457"/>
    <w:rsid w:val="00492496"/>
    <w:rsid w:val="004931C6"/>
    <w:rsid w:val="004943D3"/>
    <w:rsid w:val="0049449C"/>
    <w:rsid w:val="00494A0D"/>
    <w:rsid w:val="00495182"/>
    <w:rsid w:val="00495583"/>
    <w:rsid w:val="004960AB"/>
    <w:rsid w:val="00496761"/>
    <w:rsid w:val="0049689E"/>
    <w:rsid w:val="00496948"/>
    <w:rsid w:val="004978E0"/>
    <w:rsid w:val="00497BD9"/>
    <w:rsid w:val="00497EBB"/>
    <w:rsid w:val="004A1320"/>
    <w:rsid w:val="004A162E"/>
    <w:rsid w:val="004A1941"/>
    <w:rsid w:val="004A216E"/>
    <w:rsid w:val="004A2B48"/>
    <w:rsid w:val="004A2D27"/>
    <w:rsid w:val="004A32A8"/>
    <w:rsid w:val="004A33C0"/>
    <w:rsid w:val="004A367B"/>
    <w:rsid w:val="004A3CF9"/>
    <w:rsid w:val="004A4DE5"/>
    <w:rsid w:val="004A5013"/>
    <w:rsid w:val="004A53AD"/>
    <w:rsid w:val="004A5461"/>
    <w:rsid w:val="004A5AB8"/>
    <w:rsid w:val="004A5EFF"/>
    <w:rsid w:val="004A64E7"/>
    <w:rsid w:val="004A6E18"/>
    <w:rsid w:val="004B0160"/>
    <w:rsid w:val="004B0BD1"/>
    <w:rsid w:val="004B103E"/>
    <w:rsid w:val="004B116A"/>
    <w:rsid w:val="004B13A6"/>
    <w:rsid w:val="004B14E5"/>
    <w:rsid w:val="004B1BB6"/>
    <w:rsid w:val="004B1DF1"/>
    <w:rsid w:val="004B21CE"/>
    <w:rsid w:val="004B22A5"/>
    <w:rsid w:val="004B230A"/>
    <w:rsid w:val="004B27BE"/>
    <w:rsid w:val="004B30D4"/>
    <w:rsid w:val="004B339D"/>
    <w:rsid w:val="004B44C7"/>
    <w:rsid w:val="004B4688"/>
    <w:rsid w:val="004B473E"/>
    <w:rsid w:val="004B4979"/>
    <w:rsid w:val="004B55C5"/>
    <w:rsid w:val="004B603A"/>
    <w:rsid w:val="004B7D6E"/>
    <w:rsid w:val="004C18B3"/>
    <w:rsid w:val="004C3179"/>
    <w:rsid w:val="004C31EF"/>
    <w:rsid w:val="004C45B1"/>
    <w:rsid w:val="004C45E6"/>
    <w:rsid w:val="004C4782"/>
    <w:rsid w:val="004C4988"/>
    <w:rsid w:val="004C49A1"/>
    <w:rsid w:val="004C5D93"/>
    <w:rsid w:val="004C6B23"/>
    <w:rsid w:val="004C73D4"/>
    <w:rsid w:val="004C7933"/>
    <w:rsid w:val="004D043D"/>
    <w:rsid w:val="004D18C5"/>
    <w:rsid w:val="004D21CA"/>
    <w:rsid w:val="004D2557"/>
    <w:rsid w:val="004D26A3"/>
    <w:rsid w:val="004D2E03"/>
    <w:rsid w:val="004D34DF"/>
    <w:rsid w:val="004D45C9"/>
    <w:rsid w:val="004D4A0F"/>
    <w:rsid w:val="004D4BFC"/>
    <w:rsid w:val="004D59AB"/>
    <w:rsid w:val="004D6167"/>
    <w:rsid w:val="004D71C1"/>
    <w:rsid w:val="004E0C81"/>
    <w:rsid w:val="004E1646"/>
    <w:rsid w:val="004E35B3"/>
    <w:rsid w:val="004E3E6B"/>
    <w:rsid w:val="004E52B0"/>
    <w:rsid w:val="004E5531"/>
    <w:rsid w:val="004E5A03"/>
    <w:rsid w:val="004E5E6C"/>
    <w:rsid w:val="004E63AD"/>
    <w:rsid w:val="004E6C01"/>
    <w:rsid w:val="004E6E0D"/>
    <w:rsid w:val="004E7D16"/>
    <w:rsid w:val="004F0E35"/>
    <w:rsid w:val="004F12B4"/>
    <w:rsid w:val="004F1962"/>
    <w:rsid w:val="004F1F6C"/>
    <w:rsid w:val="004F3D27"/>
    <w:rsid w:val="004F4245"/>
    <w:rsid w:val="004F49ED"/>
    <w:rsid w:val="004F4BC1"/>
    <w:rsid w:val="004F4ECB"/>
    <w:rsid w:val="004F50C4"/>
    <w:rsid w:val="004F595A"/>
    <w:rsid w:val="004F6DB3"/>
    <w:rsid w:val="004F737B"/>
    <w:rsid w:val="004F7B16"/>
    <w:rsid w:val="00501B1D"/>
    <w:rsid w:val="00501F73"/>
    <w:rsid w:val="005022E7"/>
    <w:rsid w:val="00502883"/>
    <w:rsid w:val="00503BB7"/>
    <w:rsid w:val="005048C0"/>
    <w:rsid w:val="00504905"/>
    <w:rsid w:val="00504B8F"/>
    <w:rsid w:val="00504D27"/>
    <w:rsid w:val="00504F3F"/>
    <w:rsid w:val="00504F74"/>
    <w:rsid w:val="00505877"/>
    <w:rsid w:val="00505B22"/>
    <w:rsid w:val="005064D5"/>
    <w:rsid w:val="00507191"/>
    <w:rsid w:val="0051085F"/>
    <w:rsid w:val="00510C6A"/>
    <w:rsid w:val="00511032"/>
    <w:rsid w:val="00511956"/>
    <w:rsid w:val="00514C7C"/>
    <w:rsid w:val="00517E8B"/>
    <w:rsid w:val="00517FC9"/>
    <w:rsid w:val="0052036F"/>
    <w:rsid w:val="00520F9D"/>
    <w:rsid w:val="005214E4"/>
    <w:rsid w:val="00522029"/>
    <w:rsid w:val="00522117"/>
    <w:rsid w:val="00522A56"/>
    <w:rsid w:val="005237AC"/>
    <w:rsid w:val="00524210"/>
    <w:rsid w:val="0052432C"/>
    <w:rsid w:val="00524413"/>
    <w:rsid w:val="005246C2"/>
    <w:rsid w:val="00524DCD"/>
    <w:rsid w:val="00525142"/>
    <w:rsid w:val="0052530D"/>
    <w:rsid w:val="00525358"/>
    <w:rsid w:val="005255BF"/>
    <w:rsid w:val="005271EC"/>
    <w:rsid w:val="00527540"/>
    <w:rsid w:val="00527EB0"/>
    <w:rsid w:val="00530A1B"/>
    <w:rsid w:val="00531B55"/>
    <w:rsid w:val="00531D53"/>
    <w:rsid w:val="00532310"/>
    <w:rsid w:val="00533498"/>
    <w:rsid w:val="00533D1A"/>
    <w:rsid w:val="00533D60"/>
    <w:rsid w:val="00534A4F"/>
    <w:rsid w:val="00534F93"/>
    <w:rsid w:val="005357B4"/>
    <w:rsid w:val="005359D7"/>
    <w:rsid w:val="00536469"/>
    <w:rsid w:val="00536910"/>
    <w:rsid w:val="00536C60"/>
    <w:rsid w:val="00536FA7"/>
    <w:rsid w:val="00537DE8"/>
    <w:rsid w:val="0054069D"/>
    <w:rsid w:val="00541677"/>
    <w:rsid w:val="00541CC2"/>
    <w:rsid w:val="00541FE6"/>
    <w:rsid w:val="00543125"/>
    <w:rsid w:val="00543E02"/>
    <w:rsid w:val="00544029"/>
    <w:rsid w:val="00545D87"/>
    <w:rsid w:val="00546642"/>
    <w:rsid w:val="00547067"/>
    <w:rsid w:val="00550881"/>
    <w:rsid w:val="005508D9"/>
    <w:rsid w:val="00550E0D"/>
    <w:rsid w:val="00551B16"/>
    <w:rsid w:val="00551BB7"/>
    <w:rsid w:val="00551BB9"/>
    <w:rsid w:val="00551FA7"/>
    <w:rsid w:val="00552366"/>
    <w:rsid w:val="00553997"/>
    <w:rsid w:val="00553B2E"/>
    <w:rsid w:val="005546E3"/>
    <w:rsid w:val="00555868"/>
    <w:rsid w:val="00555A9A"/>
    <w:rsid w:val="00556450"/>
    <w:rsid w:val="005567D0"/>
    <w:rsid w:val="00556803"/>
    <w:rsid w:val="00556837"/>
    <w:rsid w:val="00556FBA"/>
    <w:rsid w:val="005571CB"/>
    <w:rsid w:val="00557A52"/>
    <w:rsid w:val="00557D54"/>
    <w:rsid w:val="00557DFC"/>
    <w:rsid w:val="005603A9"/>
    <w:rsid w:val="00560421"/>
    <w:rsid w:val="00560449"/>
    <w:rsid w:val="00560472"/>
    <w:rsid w:val="005607BA"/>
    <w:rsid w:val="00560D89"/>
    <w:rsid w:val="005612A4"/>
    <w:rsid w:val="00561483"/>
    <w:rsid w:val="00561B95"/>
    <w:rsid w:val="00561E47"/>
    <w:rsid w:val="00562B48"/>
    <w:rsid w:val="00562DD6"/>
    <w:rsid w:val="00563AC1"/>
    <w:rsid w:val="00563F1E"/>
    <w:rsid w:val="005647C0"/>
    <w:rsid w:val="00565063"/>
    <w:rsid w:val="0056558F"/>
    <w:rsid w:val="00565C0D"/>
    <w:rsid w:val="00566B25"/>
    <w:rsid w:val="00567E2D"/>
    <w:rsid w:val="00570B1E"/>
    <w:rsid w:val="00572406"/>
    <w:rsid w:val="00572836"/>
    <w:rsid w:val="005732F3"/>
    <w:rsid w:val="00573B8A"/>
    <w:rsid w:val="005742CA"/>
    <w:rsid w:val="0057447E"/>
    <w:rsid w:val="005744F8"/>
    <w:rsid w:val="00574719"/>
    <w:rsid w:val="00574E5A"/>
    <w:rsid w:val="00574FF3"/>
    <w:rsid w:val="005755BD"/>
    <w:rsid w:val="00575F35"/>
    <w:rsid w:val="00577803"/>
    <w:rsid w:val="00577880"/>
    <w:rsid w:val="00577ECC"/>
    <w:rsid w:val="00580B18"/>
    <w:rsid w:val="00580BCE"/>
    <w:rsid w:val="0058172A"/>
    <w:rsid w:val="0058173B"/>
    <w:rsid w:val="0058247E"/>
    <w:rsid w:val="00582B6C"/>
    <w:rsid w:val="005838E8"/>
    <w:rsid w:val="00583A31"/>
    <w:rsid w:val="005843AD"/>
    <w:rsid w:val="005843D2"/>
    <w:rsid w:val="0058454F"/>
    <w:rsid w:val="00584A95"/>
    <w:rsid w:val="00586D96"/>
    <w:rsid w:val="00586EA0"/>
    <w:rsid w:val="00586F21"/>
    <w:rsid w:val="00587218"/>
    <w:rsid w:val="005879F3"/>
    <w:rsid w:val="00590A74"/>
    <w:rsid w:val="00590FE0"/>
    <w:rsid w:val="00591591"/>
    <w:rsid w:val="005916FF"/>
    <w:rsid w:val="00591DA3"/>
    <w:rsid w:val="00591FDC"/>
    <w:rsid w:val="005925FB"/>
    <w:rsid w:val="005926A9"/>
    <w:rsid w:val="005927B1"/>
    <w:rsid w:val="00593700"/>
    <w:rsid w:val="00595DC2"/>
    <w:rsid w:val="00596131"/>
    <w:rsid w:val="0059672C"/>
    <w:rsid w:val="0059711F"/>
    <w:rsid w:val="00597163"/>
    <w:rsid w:val="00597215"/>
    <w:rsid w:val="005A0352"/>
    <w:rsid w:val="005A128A"/>
    <w:rsid w:val="005A1AD4"/>
    <w:rsid w:val="005A1F21"/>
    <w:rsid w:val="005A2235"/>
    <w:rsid w:val="005A23E7"/>
    <w:rsid w:val="005A4090"/>
    <w:rsid w:val="005A440B"/>
    <w:rsid w:val="005A45FE"/>
    <w:rsid w:val="005A47F5"/>
    <w:rsid w:val="005A58FE"/>
    <w:rsid w:val="005A5B95"/>
    <w:rsid w:val="005A77A8"/>
    <w:rsid w:val="005A7E7A"/>
    <w:rsid w:val="005B0CB5"/>
    <w:rsid w:val="005B0CBF"/>
    <w:rsid w:val="005B12B8"/>
    <w:rsid w:val="005B1684"/>
    <w:rsid w:val="005B17DD"/>
    <w:rsid w:val="005B2698"/>
    <w:rsid w:val="005B2724"/>
    <w:rsid w:val="005B37D5"/>
    <w:rsid w:val="005B41B0"/>
    <w:rsid w:val="005B4627"/>
    <w:rsid w:val="005B4B2B"/>
    <w:rsid w:val="005B4FAA"/>
    <w:rsid w:val="005B5664"/>
    <w:rsid w:val="005B5CEC"/>
    <w:rsid w:val="005B6FFF"/>
    <w:rsid w:val="005B7E69"/>
    <w:rsid w:val="005C113C"/>
    <w:rsid w:val="005C1287"/>
    <w:rsid w:val="005C1E03"/>
    <w:rsid w:val="005C2B7F"/>
    <w:rsid w:val="005C2F21"/>
    <w:rsid w:val="005C2F85"/>
    <w:rsid w:val="005C3943"/>
    <w:rsid w:val="005C4967"/>
    <w:rsid w:val="005C53BD"/>
    <w:rsid w:val="005C552D"/>
    <w:rsid w:val="005C5DAE"/>
    <w:rsid w:val="005C62E1"/>
    <w:rsid w:val="005C7649"/>
    <w:rsid w:val="005C7D68"/>
    <w:rsid w:val="005C7FA9"/>
    <w:rsid w:val="005D0A83"/>
    <w:rsid w:val="005D1288"/>
    <w:rsid w:val="005D1633"/>
    <w:rsid w:val="005D1F93"/>
    <w:rsid w:val="005D20C9"/>
    <w:rsid w:val="005D267E"/>
    <w:rsid w:val="005D3725"/>
    <w:rsid w:val="005D389C"/>
    <w:rsid w:val="005D4339"/>
    <w:rsid w:val="005D4977"/>
    <w:rsid w:val="005D4D7D"/>
    <w:rsid w:val="005D59EE"/>
    <w:rsid w:val="005D6842"/>
    <w:rsid w:val="005D694F"/>
    <w:rsid w:val="005D6A13"/>
    <w:rsid w:val="005D6B45"/>
    <w:rsid w:val="005E2F6F"/>
    <w:rsid w:val="005E40A5"/>
    <w:rsid w:val="005E6A95"/>
    <w:rsid w:val="005E6F3F"/>
    <w:rsid w:val="005F01C5"/>
    <w:rsid w:val="005F09C6"/>
    <w:rsid w:val="005F09E8"/>
    <w:rsid w:val="005F1709"/>
    <w:rsid w:val="005F1C3A"/>
    <w:rsid w:val="005F3DEA"/>
    <w:rsid w:val="005F4498"/>
    <w:rsid w:val="005F4D56"/>
    <w:rsid w:val="005F5111"/>
    <w:rsid w:val="0060073F"/>
    <w:rsid w:val="00600915"/>
    <w:rsid w:val="0060092B"/>
    <w:rsid w:val="00601BC8"/>
    <w:rsid w:val="0060274F"/>
    <w:rsid w:val="006032C8"/>
    <w:rsid w:val="006037D8"/>
    <w:rsid w:val="00603F40"/>
    <w:rsid w:val="006040C7"/>
    <w:rsid w:val="0060427E"/>
    <w:rsid w:val="00604C50"/>
    <w:rsid w:val="00605E41"/>
    <w:rsid w:val="00605E62"/>
    <w:rsid w:val="006064BB"/>
    <w:rsid w:val="00606889"/>
    <w:rsid w:val="0060725E"/>
    <w:rsid w:val="00607627"/>
    <w:rsid w:val="006077FD"/>
    <w:rsid w:val="00610057"/>
    <w:rsid w:val="006104DC"/>
    <w:rsid w:val="00610797"/>
    <w:rsid w:val="00610C1F"/>
    <w:rsid w:val="00611378"/>
    <w:rsid w:val="006117F9"/>
    <w:rsid w:val="00613043"/>
    <w:rsid w:val="00613EA4"/>
    <w:rsid w:val="0061431D"/>
    <w:rsid w:val="006144DE"/>
    <w:rsid w:val="0061455D"/>
    <w:rsid w:val="006160DE"/>
    <w:rsid w:val="00616935"/>
    <w:rsid w:val="00616C06"/>
    <w:rsid w:val="00616C2F"/>
    <w:rsid w:val="00617B79"/>
    <w:rsid w:val="00620388"/>
    <w:rsid w:val="00621219"/>
    <w:rsid w:val="00621C64"/>
    <w:rsid w:val="00622773"/>
    <w:rsid w:val="00623190"/>
    <w:rsid w:val="00626288"/>
    <w:rsid w:val="00626A35"/>
    <w:rsid w:val="00626A61"/>
    <w:rsid w:val="00626B55"/>
    <w:rsid w:val="00626DFF"/>
    <w:rsid w:val="006277AF"/>
    <w:rsid w:val="00632850"/>
    <w:rsid w:val="00632985"/>
    <w:rsid w:val="006329A5"/>
    <w:rsid w:val="00632CAD"/>
    <w:rsid w:val="006335E9"/>
    <w:rsid w:val="0063374E"/>
    <w:rsid w:val="006339DD"/>
    <w:rsid w:val="00633A56"/>
    <w:rsid w:val="0063459D"/>
    <w:rsid w:val="00634E1A"/>
    <w:rsid w:val="006357FC"/>
    <w:rsid w:val="006368E8"/>
    <w:rsid w:val="00636DC0"/>
    <w:rsid w:val="00637E19"/>
    <w:rsid w:val="00637F3B"/>
    <w:rsid w:val="0064098C"/>
    <w:rsid w:val="00640EB7"/>
    <w:rsid w:val="00642169"/>
    <w:rsid w:val="006424B7"/>
    <w:rsid w:val="0064257E"/>
    <w:rsid w:val="006431C6"/>
    <w:rsid w:val="00644077"/>
    <w:rsid w:val="006445C3"/>
    <w:rsid w:val="00644896"/>
    <w:rsid w:val="006454E7"/>
    <w:rsid w:val="006458E7"/>
    <w:rsid w:val="006465DC"/>
    <w:rsid w:val="00646ECE"/>
    <w:rsid w:val="00647401"/>
    <w:rsid w:val="0065051C"/>
    <w:rsid w:val="00652170"/>
    <w:rsid w:val="006523B1"/>
    <w:rsid w:val="006536F2"/>
    <w:rsid w:val="00653CDF"/>
    <w:rsid w:val="00654B0A"/>
    <w:rsid w:val="00655891"/>
    <w:rsid w:val="006567CB"/>
    <w:rsid w:val="006579ED"/>
    <w:rsid w:val="00660516"/>
    <w:rsid w:val="00660FBC"/>
    <w:rsid w:val="00662649"/>
    <w:rsid w:val="006628D8"/>
    <w:rsid w:val="0066430F"/>
    <w:rsid w:val="006646BE"/>
    <w:rsid w:val="00664A06"/>
    <w:rsid w:val="00664FD4"/>
    <w:rsid w:val="006656DC"/>
    <w:rsid w:val="00665BBF"/>
    <w:rsid w:val="00665EA9"/>
    <w:rsid w:val="00665F30"/>
    <w:rsid w:val="0066668A"/>
    <w:rsid w:val="006672C1"/>
    <w:rsid w:val="006705F4"/>
    <w:rsid w:val="00670F3B"/>
    <w:rsid w:val="00671222"/>
    <w:rsid w:val="00671F81"/>
    <w:rsid w:val="00672530"/>
    <w:rsid w:val="006726AD"/>
    <w:rsid w:val="00673422"/>
    <w:rsid w:val="0067442F"/>
    <w:rsid w:val="006750A0"/>
    <w:rsid w:val="0067523B"/>
    <w:rsid w:val="00680783"/>
    <w:rsid w:val="006807E4"/>
    <w:rsid w:val="00680941"/>
    <w:rsid w:val="00681479"/>
    <w:rsid w:val="00682470"/>
    <w:rsid w:val="006838A6"/>
    <w:rsid w:val="00683D5C"/>
    <w:rsid w:val="006846EF"/>
    <w:rsid w:val="00684A7F"/>
    <w:rsid w:val="00685AFD"/>
    <w:rsid w:val="00685B08"/>
    <w:rsid w:val="00685FB4"/>
    <w:rsid w:val="006860F8"/>
    <w:rsid w:val="00686C53"/>
    <w:rsid w:val="006874E7"/>
    <w:rsid w:val="0069133C"/>
    <w:rsid w:val="00692341"/>
    <w:rsid w:val="0069331B"/>
    <w:rsid w:val="00693734"/>
    <w:rsid w:val="00693E5D"/>
    <w:rsid w:val="006940E0"/>
    <w:rsid w:val="0069537C"/>
    <w:rsid w:val="00695820"/>
    <w:rsid w:val="006960DB"/>
    <w:rsid w:val="00696F3F"/>
    <w:rsid w:val="00697419"/>
    <w:rsid w:val="006A0811"/>
    <w:rsid w:val="006A2459"/>
    <w:rsid w:val="006A24D7"/>
    <w:rsid w:val="006A30F9"/>
    <w:rsid w:val="006A40D6"/>
    <w:rsid w:val="006A4F84"/>
    <w:rsid w:val="006A5296"/>
    <w:rsid w:val="006A6450"/>
    <w:rsid w:val="006A658A"/>
    <w:rsid w:val="006A6BC9"/>
    <w:rsid w:val="006A773D"/>
    <w:rsid w:val="006A7778"/>
    <w:rsid w:val="006A78BE"/>
    <w:rsid w:val="006A7A1B"/>
    <w:rsid w:val="006B0A3B"/>
    <w:rsid w:val="006B0FA7"/>
    <w:rsid w:val="006B2573"/>
    <w:rsid w:val="006B2E41"/>
    <w:rsid w:val="006B33CE"/>
    <w:rsid w:val="006B3749"/>
    <w:rsid w:val="006B4C60"/>
    <w:rsid w:val="006B50BE"/>
    <w:rsid w:val="006B6199"/>
    <w:rsid w:val="006B6A55"/>
    <w:rsid w:val="006B6B04"/>
    <w:rsid w:val="006C0A00"/>
    <w:rsid w:val="006C157F"/>
    <w:rsid w:val="006C1B1D"/>
    <w:rsid w:val="006C1ECB"/>
    <w:rsid w:val="006C30B0"/>
    <w:rsid w:val="006C3299"/>
    <w:rsid w:val="006C3543"/>
    <w:rsid w:val="006C3997"/>
    <w:rsid w:val="006C3C80"/>
    <w:rsid w:val="006C4387"/>
    <w:rsid w:val="006C5F3E"/>
    <w:rsid w:val="006C6284"/>
    <w:rsid w:val="006C64F8"/>
    <w:rsid w:val="006C6F45"/>
    <w:rsid w:val="006D0874"/>
    <w:rsid w:val="006D2821"/>
    <w:rsid w:val="006D286F"/>
    <w:rsid w:val="006D2EC3"/>
    <w:rsid w:val="006D5271"/>
    <w:rsid w:val="006D56CA"/>
    <w:rsid w:val="006D6628"/>
    <w:rsid w:val="006D6A96"/>
    <w:rsid w:val="006D7CC2"/>
    <w:rsid w:val="006E0531"/>
    <w:rsid w:val="006E05F3"/>
    <w:rsid w:val="006E100A"/>
    <w:rsid w:val="006E169D"/>
    <w:rsid w:val="006E1ACE"/>
    <w:rsid w:val="006E2100"/>
    <w:rsid w:val="006E3451"/>
    <w:rsid w:val="006E3B3B"/>
    <w:rsid w:val="006E4462"/>
    <w:rsid w:val="006E4D5C"/>
    <w:rsid w:val="006E55B3"/>
    <w:rsid w:val="006E64D1"/>
    <w:rsid w:val="006E73B0"/>
    <w:rsid w:val="006E7E5E"/>
    <w:rsid w:val="006F027C"/>
    <w:rsid w:val="006F0558"/>
    <w:rsid w:val="006F0FF5"/>
    <w:rsid w:val="006F26A4"/>
    <w:rsid w:val="006F2AE9"/>
    <w:rsid w:val="006F2E72"/>
    <w:rsid w:val="006F384D"/>
    <w:rsid w:val="006F3AC0"/>
    <w:rsid w:val="006F422A"/>
    <w:rsid w:val="006F4463"/>
    <w:rsid w:val="006F6178"/>
    <w:rsid w:val="006F7C39"/>
    <w:rsid w:val="00700760"/>
    <w:rsid w:val="00701EDA"/>
    <w:rsid w:val="007030CD"/>
    <w:rsid w:val="007046C8"/>
    <w:rsid w:val="00705134"/>
    <w:rsid w:val="007054EB"/>
    <w:rsid w:val="00705D4B"/>
    <w:rsid w:val="007076E7"/>
    <w:rsid w:val="0071025B"/>
    <w:rsid w:val="007104C8"/>
    <w:rsid w:val="00712299"/>
    <w:rsid w:val="00712771"/>
    <w:rsid w:val="007127C4"/>
    <w:rsid w:val="00713004"/>
    <w:rsid w:val="00714E19"/>
    <w:rsid w:val="00714F38"/>
    <w:rsid w:val="00715076"/>
    <w:rsid w:val="0071735E"/>
    <w:rsid w:val="00717BC9"/>
    <w:rsid w:val="00720011"/>
    <w:rsid w:val="00720143"/>
    <w:rsid w:val="00720C18"/>
    <w:rsid w:val="0072142D"/>
    <w:rsid w:val="0072182E"/>
    <w:rsid w:val="00721B4E"/>
    <w:rsid w:val="00722674"/>
    <w:rsid w:val="00722D15"/>
    <w:rsid w:val="00723AF3"/>
    <w:rsid w:val="00725DA4"/>
    <w:rsid w:val="00726D64"/>
    <w:rsid w:val="0073152D"/>
    <w:rsid w:val="00731676"/>
    <w:rsid w:val="00731F5D"/>
    <w:rsid w:val="007322F8"/>
    <w:rsid w:val="00732805"/>
    <w:rsid w:val="007330BB"/>
    <w:rsid w:val="0073376E"/>
    <w:rsid w:val="00733A24"/>
    <w:rsid w:val="00733EDC"/>
    <w:rsid w:val="00736AE2"/>
    <w:rsid w:val="007375D1"/>
    <w:rsid w:val="00737B8A"/>
    <w:rsid w:val="0074086B"/>
    <w:rsid w:val="00741340"/>
    <w:rsid w:val="0074168B"/>
    <w:rsid w:val="00742DF4"/>
    <w:rsid w:val="00743ADD"/>
    <w:rsid w:val="00743F4E"/>
    <w:rsid w:val="007444AD"/>
    <w:rsid w:val="00744E32"/>
    <w:rsid w:val="007450B5"/>
    <w:rsid w:val="0074778B"/>
    <w:rsid w:val="00747977"/>
    <w:rsid w:val="007508E3"/>
    <w:rsid w:val="00750ED4"/>
    <w:rsid w:val="007522EE"/>
    <w:rsid w:val="007524A9"/>
    <w:rsid w:val="0075361A"/>
    <w:rsid w:val="00754150"/>
    <w:rsid w:val="0075430F"/>
    <w:rsid w:val="007560A1"/>
    <w:rsid w:val="00756A8B"/>
    <w:rsid w:val="00756E05"/>
    <w:rsid w:val="00756E27"/>
    <w:rsid w:val="00757829"/>
    <w:rsid w:val="007601A3"/>
    <w:rsid w:val="00760489"/>
    <w:rsid w:val="00761A2B"/>
    <w:rsid w:val="00761A2C"/>
    <w:rsid w:val="00761B67"/>
    <w:rsid w:val="00761CD4"/>
    <w:rsid w:val="00762301"/>
    <w:rsid w:val="0076367E"/>
    <w:rsid w:val="007637A7"/>
    <w:rsid w:val="007643F6"/>
    <w:rsid w:val="0076477F"/>
    <w:rsid w:val="00764D94"/>
    <w:rsid w:val="0076591A"/>
    <w:rsid w:val="00765C3E"/>
    <w:rsid w:val="00766151"/>
    <w:rsid w:val="007666BC"/>
    <w:rsid w:val="007671C1"/>
    <w:rsid w:val="00767FDE"/>
    <w:rsid w:val="0077054E"/>
    <w:rsid w:val="00770CD7"/>
    <w:rsid w:val="0077124B"/>
    <w:rsid w:val="007725A7"/>
    <w:rsid w:val="0077271A"/>
    <w:rsid w:val="00772874"/>
    <w:rsid w:val="00773E96"/>
    <w:rsid w:val="00773E9E"/>
    <w:rsid w:val="0077567E"/>
    <w:rsid w:val="0077575B"/>
    <w:rsid w:val="00775812"/>
    <w:rsid w:val="00776224"/>
    <w:rsid w:val="007767D1"/>
    <w:rsid w:val="0077707F"/>
    <w:rsid w:val="00777911"/>
    <w:rsid w:val="00780190"/>
    <w:rsid w:val="007806EE"/>
    <w:rsid w:val="007808DB"/>
    <w:rsid w:val="007813B2"/>
    <w:rsid w:val="0078217F"/>
    <w:rsid w:val="007821F3"/>
    <w:rsid w:val="00783A52"/>
    <w:rsid w:val="00783A90"/>
    <w:rsid w:val="00784731"/>
    <w:rsid w:val="00784816"/>
    <w:rsid w:val="00784B34"/>
    <w:rsid w:val="00784C77"/>
    <w:rsid w:val="00784EBA"/>
    <w:rsid w:val="00784F91"/>
    <w:rsid w:val="00784FBF"/>
    <w:rsid w:val="00786C74"/>
    <w:rsid w:val="00787563"/>
    <w:rsid w:val="00787A4E"/>
    <w:rsid w:val="00787DB0"/>
    <w:rsid w:val="00790013"/>
    <w:rsid w:val="00790139"/>
    <w:rsid w:val="007904BD"/>
    <w:rsid w:val="00790A47"/>
    <w:rsid w:val="00790C21"/>
    <w:rsid w:val="00790D6E"/>
    <w:rsid w:val="0079232C"/>
    <w:rsid w:val="00792917"/>
    <w:rsid w:val="00792A59"/>
    <w:rsid w:val="007937D4"/>
    <w:rsid w:val="00793E9D"/>
    <w:rsid w:val="007944BA"/>
    <w:rsid w:val="0079541D"/>
    <w:rsid w:val="00795432"/>
    <w:rsid w:val="00795B6F"/>
    <w:rsid w:val="00797C3C"/>
    <w:rsid w:val="00797F21"/>
    <w:rsid w:val="007A0933"/>
    <w:rsid w:val="007A0CC9"/>
    <w:rsid w:val="007A256B"/>
    <w:rsid w:val="007A29FC"/>
    <w:rsid w:val="007A455C"/>
    <w:rsid w:val="007A530D"/>
    <w:rsid w:val="007A5C9B"/>
    <w:rsid w:val="007A64EF"/>
    <w:rsid w:val="007A6510"/>
    <w:rsid w:val="007A65F7"/>
    <w:rsid w:val="007A673B"/>
    <w:rsid w:val="007A688D"/>
    <w:rsid w:val="007A6B83"/>
    <w:rsid w:val="007B0C31"/>
    <w:rsid w:val="007B0C3A"/>
    <w:rsid w:val="007B174B"/>
    <w:rsid w:val="007B35E4"/>
    <w:rsid w:val="007B376F"/>
    <w:rsid w:val="007B399F"/>
    <w:rsid w:val="007B3B25"/>
    <w:rsid w:val="007B3C45"/>
    <w:rsid w:val="007B3F04"/>
    <w:rsid w:val="007B4B6C"/>
    <w:rsid w:val="007B5FBE"/>
    <w:rsid w:val="007B625B"/>
    <w:rsid w:val="007B64EA"/>
    <w:rsid w:val="007C0EC4"/>
    <w:rsid w:val="007C12EF"/>
    <w:rsid w:val="007C1D0C"/>
    <w:rsid w:val="007C1FF4"/>
    <w:rsid w:val="007C2726"/>
    <w:rsid w:val="007C28DD"/>
    <w:rsid w:val="007C5080"/>
    <w:rsid w:val="007C5110"/>
    <w:rsid w:val="007C5329"/>
    <w:rsid w:val="007C556E"/>
    <w:rsid w:val="007C6E31"/>
    <w:rsid w:val="007C7728"/>
    <w:rsid w:val="007D0518"/>
    <w:rsid w:val="007D130D"/>
    <w:rsid w:val="007D24DB"/>
    <w:rsid w:val="007D2C6C"/>
    <w:rsid w:val="007D3888"/>
    <w:rsid w:val="007D39FF"/>
    <w:rsid w:val="007D3AF9"/>
    <w:rsid w:val="007D4BA9"/>
    <w:rsid w:val="007D53FE"/>
    <w:rsid w:val="007D6229"/>
    <w:rsid w:val="007D647A"/>
    <w:rsid w:val="007D668E"/>
    <w:rsid w:val="007D6761"/>
    <w:rsid w:val="007D6BA6"/>
    <w:rsid w:val="007E15A6"/>
    <w:rsid w:val="007E1AC1"/>
    <w:rsid w:val="007E2231"/>
    <w:rsid w:val="007E2694"/>
    <w:rsid w:val="007E2A1B"/>
    <w:rsid w:val="007E30D6"/>
    <w:rsid w:val="007E3F6C"/>
    <w:rsid w:val="007E46C1"/>
    <w:rsid w:val="007E4916"/>
    <w:rsid w:val="007E6126"/>
    <w:rsid w:val="007E6AF4"/>
    <w:rsid w:val="007E7531"/>
    <w:rsid w:val="007F043F"/>
    <w:rsid w:val="007F09F0"/>
    <w:rsid w:val="007F0BB0"/>
    <w:rsid w:val="007F1665"/>
    <w:rsid w:val="007F2480"/>
    <w:rsid w:val="007F25BC"/>
    <w:rsid w:val="007F2DDC"/>
    <w:rsid w:val="007F34DD"/>
    <w:rsid w:val="007F3930"/>
    <w:rsid w:val="007F4168"/>
    <w:rsid w:val="007F42A3"/>
    <w:rsid w:val="007F4AB0"/>
    <w:rsid w:val="007F4B06"/>
    <w:rsid w:val="007F5056"/>
    <w:rsid w:val="007F5E3F"/>
    <w:rsid w:val="00800BE9"/>
    <w:rsid w:val="00800CC5"/>
    <w:rsid w:val="00800EB8"/>
    <w:rsid w:val="00801158"/>
    <w:rsid w:val="00801E7B"/>
    <w:rsid w:val="0080273E"/>
    <w:rsid w:val="008029B3"/>
    <w:rsid w:val="00803BCA"/>
    <w:rsid w:val="00803D94"/>
    <w:rsid w:val="00804362"/>
    <w:rsid w:val="008044E2"/>
    <w:rsid w:val="00804BF8"/>
    <w:rsid w:val="00804DA3"/>
    <w:rsid w:val="008055A2"/>
    <w:rsid w:val="0080564C"/>
    <w:rsid w:val="00805834"/>
    <w:rsid w:val="00805FDC"/>
    <w:rsid w:val="008062D0"/>
    <w:rsid w:val="008069C6"/>
    <w:rsid w:val="00806F5B"/>
    <w:rsid w:val="00807025"/>
    <w:rsid w:val="008070D9"/>
    <w:rsid w:val="00810612"/>
    <w:rsid w:val="008108EB"/>
    <w:rsid w:val="00810E2F"/>
    <w:rsid w:val="008113C3"/>
    <w:rsid w:val="00812AD9"/>
    <w:rsid w:val="00813B01"/>
    <w:rsid w:val="00813EFD"/>
    <w:rsid w:val="0081425E"/>
    <w:rsid w:val="0081429D"/>
    <w:rsid w:val="008146A7"/>
    <w:rsid w:val="008155F8"/>
    <w:rsid w:val="008164EC"/>
    <w:rsid w:val="00817E94"/>
    <w:rsid w:val="00817F29"/>
    <w:rsid w:val="008205F5"/>
    <w:rsid w:val="00820F4C"/>
    <w:rsid w:val="008221C8"/>
    <w:rsid w:val="00822680"/>
    <w:rsid w:val="00822861"/>
    <w:rsid w:val="0082337C"/>
    <w:rsid w:val="00824ED7"/>
    <w:rsid w:val="0082718C"/>
    <w:rsid w:val="00830B72"/>
    <w:rsid w:val="00831234"/>
    <w:rsid w:val="00832414"/>
    <w:rsid w:val="00832CD8"/>
    <w:rsid w:val="008335A7"/>
    <w:rsid w:val="00833B61"/>
    <w:rsid w:val="00834027"/>
    <w:rsid w:val="00834F28"/>
    <w:rsid w:val="00834FBD"/>
    <w:rsid w:val="008353A0"/>
    <w:rsid w:val="0083562A"/>
    <w:rsid w:val="00835ADF"/>
    <w:rsid w:val="00835C42"/>
    <w:rsid w:val="00836729"/>
    <w:rsid w:val="008379E7"/>
    <w:rsid w:val="00837B15"/>
    <w:rsid w:val="00840455"/>
    <w:rsid w:val="0084157B"/>
    <w:rsid w:val="0084328C"/>
    <w:rsid w:val="0084374C"/>
    <w:rsid w:val="00843D26"/>
    <w:rsid w:val="0084477E"/>
    <w:rsid w:val="008451AE"/>
    <w:rsid w:val="00845BFA"/>
    <w:rsid w:val="00845F4E"/>
    <w:rsid w:val="00846049"/>
    <w:rsid w:val="00846755"/>
    <w:rsid w:val="0084692F"/>
    <w:rsid w:val="0084744F"/>
    <w:rsid w:val="008501AC"/>
    <w:rsid w:val="008509C8"/>
    <w:rsid w:val="00850CE1"/>
    <w:rsid w:val="00850EFA"/>
    <w:rsid w:val="008517C5"/>
    <w:rsid w:val="008518EC"/>
    <w:rsid w:val="00851A62"/>
    <w:rsid w:val="0085255A"/>
    <w:rsid w:val="00852779"/>
    <w:rsid w:val="00853E95"/>
    <w:rsid w:val="00854082"/>
    <w:rsid w:val="00854376"/>
    <w:rsid w:val="008543A0"/>
    <w:rsid w:val="00854727"/>
    <w:rsid w:val="008551DC"/>
    <w:rsid w:val="00855A93"/>
    <w:rsid w:val="00856E90"/>
    <w:rsid w:val="00856EB2"/>
    <w:rsid w:val="008571F2"/>
    <w:rsid w:val="00857777"/>
    <w:rsid w:val="00857875"/>
    <w:rsid w:val="0085791E"/>
    <w:rsid w:val="00857A0B"/>
    <w:rsid w:val="00861322"/>
    <w:rsid w:val="008614E9"/>
    <w:rsid w:val="0086195D"/>
    <w:rsid w:val="00862A38"/>
    <w:rsid w:val="00862DBD"/>
    <w:rsid w:val="0086301C"/>
    <w:rsid w:val="00864D2F"/>
    <w:rsid w:val="00864E7A"/>
    <w:rsid w:val="0086621B"/>
    <w:rsid w:val="00871541"/>
    <w:rsid w:val="00871A4B"/>
    <w:rsid w:val="00871EC0"/>
    <w:rsid w:val="00871F5F"/>
    <w:rsid w:val="0087279C"/>
    <w:rsid w:val="0087405D"/>
    <w:rsid w:val="00874300"/>
    <w:rsid w:val="00874F10"/>
    <w:rsid w:val="00875629"/>
    <w:rsid w:val="0087617E"/>
    <w:rsid w:val="00876713"/>
    <w:rsid w:val="008768DA"/>
    <w:rsid w:val="008802E6"/>
    <w:rsid w:val="008803AE"/>
    <w:rsid w:val="008829B5"/>
    <w:rsid w:val="0088421B"/>
    <w:rsid w:val="00885764"/>
    <w:rsid w:val="00887793"/>
    <w:rsid w:val="00891F74"/>
    <w:rsid w:val="00892844"/>
    <w:rsid w:val="008932EE"/>
    <w:rsid w:val="00893581"/>
    <w:rsid w:val="008936B5"/>
    <w:rsid w:val="00894D5E"/>
    <w:rsid w:val="00895256"/>
    <w:rsid w:val="00895568"/>
    <w:rsid w:val="00895869"/>
    <w:rsid w:val="00895E34"/>
    <w:rsid w:val="00896576"/>
    <w:rsid w:val="00896D59"/>
    <w:rsid w:val="00897207"/>
    <w:rsid w:val="008974E1"/>
    <w:rsid w:val="00897645"/>
    <w:rsid w:val="00897985"/>
    <w:rsid w:val="008A072C"/>
    <w:rsid w:val="008A0CFB"/>
    <w:rsid w:val="008A1DC5"/>
    <w:rsid w:val="008A2380"/>
    <w:rsid w:val="008A3BBE"/>
    <w:rsid w:val="008A40A6"/>
    <w:rsid w:val="008A4116"/>
    <w:rsid w:val="008A57F0"/>
    <w:rsid w:val="008A5A95"/>
    <w:rsid w:val="008A6E4F"/>
    <w:rsid w:val="008A72FF"/>
    <w:rsid w:val="008A7A0D"/>
    <w:rsid w:val="008B034A"/>
    <w:rsid w:val="008B11B7"/>
    <w:rsid w:val="008B14B4"/>
    <w:rsid w:val="008B19C0"/>
    <w:rsid w:val="008B1BAE"/>
    <w:rsid w:val="008B2124"/>
    <w:rsid w:val="008B26BA"/>
    <w:rsid w:val="008B2D3A"/>
    <w:rsid w:val="008B358B"/>
    <w:rsid w:val="008B3AC3"/>
    <w:rsid w:val="008B49A5"/>
    <w:rsid w:val="008B5FCD"/>
    <w:rsid w:val="008B7220"/>
    <w:rsid w:val="008B72BB"/>
    <w:rsid w:val="008B7AB3"/>
    <w:rsid w:val="008C067F"/>
    <w:rsid w:val="008C0E65"/>
    <w:rsid w:val="008C1244"/>
    <w:rsid w:val="008C14F2"/>
    <w:rsid w:val="008C17F1"/>
    <w:rsid w:val="008C27A7"/>
    <w:rsid w:val="008C2B6E"/>
    <w:rsid w:val="008C2BAC"/>
    <w:rsid w:val="008C2D77"/>
    <w:rsid w:val="008C519B"/>
    <w:rsid w:val="008C54B8"/>
    <w:rsid w:val="008C58A3"/>
    <w:rsid w:val="008C6499"/>
    <w:rsid w:val="008C64D9"/>
    <w:rsid w:val="008C6BFC"/>
    <w:rsid w:val="008C7078"/>
    <w:rsid w:val="008C7398"/>
    <w:rsid w:val="008D0D83"/>
    <w:rsid w:val="008D1677"/>
    <w:rsid w:val="008D19B5"/>
    <w:rsid w:val="008D5467"/>
    <w:rsid w:val="008D560E"/>
    <w:rsid w:val="008D5D6A"/>
    <w:rsid w:val="008D6151"/>
    <w:rsid w:val="008D639C"/>
    <w:rsid w:val="008D6C2D"/>
    <w:rsid w:val="008D7638"/>
    <w:rsid w:val="008E0CC9"/>
    <w:rsid w:val="008E0F76"/>
    <w:rsid w:val="008E1178"/>
    <w:rsid w:val="008E193E"/>
    <w:rsid w:val="008E1B32"/>
    <w:rsid w:val="008E2180"/>
    <w:rsid w:val="008E23AF"/>
    <w:rsid w:val="008E2DE8"/>
    <w:rsid w:val="008E320A"/>
    <w:rsid w:val="008E36A4"/>
    <w:rsid w:val="008E37F3"/>
    <w:rsid w:val="008E3800"/>
    <w:rsid w:val="008E42F6"/>
    <w:rsid w:val="008E444D"/>
    <w:rsid w:val="008E48E5"/>
    <w:rsid w:val="008E53F1"/>
    <w:rsid w:val="008E5412"/>
    <w:rsid w:val="008E6813"/>
    <w:rsid w:val="008E6DCD"/>
    <w:rsid w:val="008E7430"/>
    <w:rsid w:val="008E78D5"/>
    <w:rsid w:val="008F019C"/>
    <w:rsid w:val="008F0652"/>
    <w:rsid w:val="008F0A62"/>
    <w:rsid w:val="008F0BDA"/>
    <w:rsid w:val="008F0C89"/>
    <w:rsid w:val="008F2568"/>
    <w:rsid w:val="008F36E7"/>
    <w:rsid w:val="008F376C"/>
    <w:rsid w:val="008F4A5E"/>
    <w:rsid w:val="008F70BF"/>
    <w:rsid w:val="008F73D3"/>
    <w:rsid w:val="008F7737"/>
    <w:rsid w:val="008F7C70"/>
    <w:rsid w:val="008F7D74"/>
    <w:rsid w:val="009003BC"/>
    <w:rsid w:val="0090063B"/>
    <w:rsid w:val="0090104C"/>
    <w:rsid w:val="009013C6"/>
    <w:rsid w:val="00901536"/>
    <w:rsid w:val="009018C9"/>
    <w:rsid w:val="0090245B"/>
    <w:rsid w:val="009030B5"/>
    <w:rsid w:val="009038B0"/>
    <w:rsid w:val="00903A92"/>
    <w:rsid w:val="00903C4E"/>
    <w:rsid w:val="009045CB"/>
    <w:rsid w:val="00904BAE"/>
    <w:rsid w:val="009058D8"/>
    <w:rsid w:val="00905B79"/>
    <w:rsid w:val="0090601E"/>
    <w:rsid w:val="009060B8"/>
    <w:rsid w:val="009077E8"/>
    <w:rsid w:val="00912075"/>
    <w:rsid w:val="00912549"/>
    <w:rsid w:val="0091292D"/>
    <w:rsid w:val="00913836"/>
    <w:rsid w:val="00913F0A"/>
    <w:rsid w:val="009143CC"/>
    <w:rsid w:val="00914783"/>
    <w:rsid w:val="00915495"/>
    <w:rsid w:val="0091695F"/>
    <w:rsid w:val="0091748E"/>
    <w:rsid w:val="00920C1A"/>
    <w:rsid w:val="00921564"/>
    <w:rsid w:val="009219E8"/>
    <w:rsid w:val="00921CB1"/>
    <w:rsid w:val="0092201B"/>
    <w:rsid w:val="00923D73"/>
    <w:rsid w:val="0092470D"/>
    <w:rsid w:val="00925F06"/>
    <w:rsid w:val="00926352"/>
    <w:rsid w:val="00926353"/>
    <w:rsid w:val="009273FF"/>
    <w:rsid w:val="00930273"/>
    <w:rsid w:val="00931491"/>
    <w:rsid w:val="00931C33"/>
    <w:rsid w:val="00931F6E"/>
    <w:rsid w:val="00932448"/>
    <w:rsid w:val="0093264B"/>
    <w:rsid w:val="00933484"/>
    <w:rsid w:val="00934C49"/>
    <w:rsid w:val="00934D8B"/>
    <w:rsid w:val="0093575E"/>
    <w:rsid w:val="0093632D"/>
    <w:rsid w:val="00937303"/>
    <w:rsid w:val="00937622"/>
    <w:rsid w:val="00937795"/>
    <w:rsid w:val="00937FE8"/>
    <w:rsid w:val="00940586"/>
    <w:rsid w:val="00940A0E"/>
    <w:rsid w:val="00941D00"/>
    <w:rsid w:val="00941FB6"/>
    <w:rsid w:val="009420DB"/>
    <w:rsid w:val="00942C43"/>
    <w:rsid w:val="00942E6D"/>
    <w:rsid w:val="00943721"/>
    <w:rsid w:val="009439DC"/>
    <w:rsid w:val="0094457D"/>
    <w:rsid w:val="0094538C"/>
    <w:rsid w:val="00945881"/>
    <w:rsid w:val="009469DE"/>
    <w:rsid w:val="00947E81"/>
    <w:rsid w:val="00950483"/>
    <w:rsid w:val="00950DF0"/>
    <w:rsid w:val="00951147"/>
    <w:rsid w:val="00951903"/>
    <w:rsid w:val="009520ED"/>
    <w:rsid w:val="00952688"/>
    <w:rsid w:val="00952AD1"/>
    <w:rsid w:val="009532C4"/>
    <w:rsid w:val="009532FD"/>
    <w:rsid w:val="009539D9"/>
    <w:rsid w:val="00953CA5"/>
    <w:rsid w:val="00953EF7"/>
    <w:rsid w:val="00954180"/>
    <w:rsid w:val="009542E3"/>
    <w:rsid w:val="00954EE0"/>
    <w:rsid w:val="00957400"/>
    <w:rsid w:val="00957989"/>
    <w:rsid w:val="00957AC3"/>
    <w:rsid w:val="00960239"/>
    <w:rsid w:val="009602B3"/>
    <w:rsid w:val="00960719"/>
    <w:rsid w:val="0096135E"/>
    <w:rsid w:val="0096142A"/>
    <w:rsid w:val="009615A5"/>
    <w:rsid w:val="00962C36"/>
    <w:rsid w:val="0096403D"/>
    <w:rsid w:val="00964535"/>
    <w:rsid w:val="009659E0"/>
    <w:rsid w:val="009668E6"/>
    <w:rsid w:val="00966D5B"/>
    <w:rsid w:val="00966FCB"/>
    <w:rsid w:val="009676BE"/>
    <w:rsid w:val="00970389"/>
    <w:rsid w:val="009703D9"/>
    <w:rsid w:val="00970569"/>
    <w:rsid w:val="00971A2F"/>
    <w:rsid w:val="00972785"/>
    <w:rsid w:val="0097346A"/>
    <w:rsid w:val="0097370C"/>
    <w:rsid w:val="0097381E"/>
    <w:rsid w:val="0097572E"/>
    <w:rsid w:val="009758DD"/>
    <w:rsid w:val="009759B5"/>
    <w:rsid w:val="009763F7"/>
    <w:rsid w:val="00976425"/>
    <w:rsid w:val="0098126B"/>
    <w:rsid w:val="00982046"/>
    <w:rsid w:val="00982824"/>
    <w:rsid w:val="009828FD"/>
    <w:rsid w:val="0098348D"/>
    <w:rsid w:val="00983F9A"/>
    <w:rsid w:val="00984768"/>
    <w:rsid w:val="0098515A"/>
    <w:rsid w:val="00985935"/>
    <w:rsid w:val="00985BBF"/>
    <w:rsid w:val="00986414"/>
    <w:rsid w:val="009871F3"/>
    <w:rsid w:val="009872AF"/>
    <w:rsid w:val="00987417"/>
    <w:rsid w:val="00990C5A"/>
    <w:rsid w:val="009910EF"/>
    <w:rsid w:val="009915E1"/>
    <w:rsid w:val="009918EA"/>
    <w:rsid w:val="009927B1"/>
    <w:rsid w:val="0099284C"/>
    <w:rsid w:val="009938BD"/>
    <w:rsid w:val="00993AE9"/>
    <w:rsid w:val="009940EE"/>
    <w:rsid w:val="0099536E"/>
    <w:rsid w:val="009959E8"/>
    <w:rsid w:val="009A107E"/>
    <w:rsid w:val="009A1C66"/>
    <w:rsid w:val="009A2142"/>
    <w:rsid w:val="009A28DC"/>
    <w:rsid w:val="009A2FC7"/>
    <w:rsid w:val="009A37E8"/>
    <w:rsid w:val="009A3BE9"/>
    <w:rsid w:val="009A513F"/>
    <w:rsid w:val="009A5174"/>
    <w:rsid w:val="009A51DD"/>
    <w:rsid w:val="009A6BCC"/>
    <w:rsid w:val="009A6BD6"/>
    <w:rsid w:val="009A75E4"/>
    <w:rsid w:val="009B09DA"/>
    <w:rsid w:val="009B0CF6"/>
    <w:rsid w:val="009B1289"/>
    <w:rsid w:val="009B130F"/>
    <w:rsid w:val="009B163A"/>
    <w:rsid w:val="009B16C5"/>
    <w:rsid w:val="009B1A7E"/>
    <w:rsid w:val="009B1D45"/>
    <w:rsid w:val="009B1EC5"/>
    <w:rsid w:val="009B2AEF"/>
    <w:rsid w:val="009B3B7D"/>
    <w:rsid w:val="009B3FE3"/>
    <w:rsid w:val="009B4483"/>
    <w:rsid w:val="009B4C7A"/>
    <w:rsid w:val="009B4C86"/>
    <w:rsid w:val="009B58A7"/>
    <w:rsid w:val="009B6580"/>
    <w:rsid w:val="009B6790"/>
    <w:rsid w:val="009B6914"/>
    <w:rsid w:val="009B74C7"/>
    <w:rsid w:val="009B7857"/>
    <w:rsid w:val="009C04CE"/>
    <w:rsid w:val="009C0716"/>
    <w:rsid w:val="009C0C69"/>
    <w:rsid w:val="009C1095"/>
    <w:rsid w:val="009C18EB"/>
    <w:rsid w:val="009C291A"/>
    <w:rsid w:val="009C29EC"/>
    <w:rsid w:val="009C30B3"/>
    <w:rsid w:val="009C3C87"/>
    <w:rsid w:val="009C3F4C"/>
    <w:rsid w:val="009C403F"/>
    <w:rsid w:val="009C4391"/>
    <w:rsid w:val="009C445A"/>
    <w:rsid w:val="009C4495"/>
    <w:rsid w:val="009C4903"/>
    <w:rsid w:val="009C4A84"/>
    <w:rsid w:val="009C4CF5"/>
    <w:rsid w:val="009C5570"/>
    <w:rsid w:val="009C6173"/>
    <w:rsid w:val="009C620A"/>
    <w:rsid w:val="009C68F7"/>
    <w:rsid w:val="009C75E3"/>
    <w:rsid w:val="009C7785"/>
    <w:rsid w:val="009C7CA6"/>
    <w:rsid w:val="009D00C1"/>
    <w:rsid w:val="009D123C"/>
    <w:rsid w:val="009D1946"/>
    <w:rsid w:val="009D1B40"/>
    <w:rsid w:val="009D2A6A"/>
    <w:rsid w:val="009D2E81"/>
    <w:rsid w:val="009D3486"/>
    <w:rsid w:val="009D34D9"/>
    <w:rsid w:val="009D3B13"/>
    <w:rsid w:val="009D3BA7"/>
    <w:rsid w:val="009D41A3"/>
    <w:rsid w:val="009D43F0"/>
    <w:rsid w:val="009D49DD"/>
    <w:rsid w:val="009D65B5"/>
    <w:rsid w:val="009D6C90"/>
    <w:rsid w:val="009D7F45"/>
    <w:rsid w:val="009E1556"/>
    <w:rsid w:val="009E29D8"/>
    <w:rsid w:val="009E2CA3"/>
    <w:rsid w:val="009E57F9"/>
    <w:rsid w:val="009E60F4"/>
    <w:rsid w:val="009E7E34"/>
    <w:rsid w:val="009F0655"/>
    <w:rsid w:val="009F16A8"/>
    <w:rsid w:val="009F1985"/>
    <w:rsid w:val="009F1A07"/>
    <w:rsid w:val="009F1A21"/>
    <w:rsid w:val="009F28D5"/>
    <w:rsid w:val="009F2A18"/>
    <w:rsid w:val="009F3796"/>
    <w:rsid w:val="009F4003"/>
    <w:rsid w:val="009F44C5"/>
    <w:rsid w:val="009F4507"/>
    <w:rsid w:val="009F4B45"/>
    <w:rsid w:val="009F6550"/>
    <w:rsid w:val="009F6835"/>
    <w:rsid w:val="009F6C2F"/>
    <w:rsid w:val="009F6DE7"/>
    <w:rsid w:val="009F7646"/>
    <w:rsid w:val="00A0032E"/>
    <w:rsid w:val="00A0078F"/>
    <w:rsid w:val="00A0098F"/>
    <w:rsid w:val="00A02366"/>
    <w:rsid w:val="00A030D7"/>
    <w:rsid w:val="00A03B51"/>
    <w:rsid w:val="00A045F8"/>
    <w:rsid w:val="00A046B4"/>
    <w:rsid w:val="00A047D7"/>
    <w:rsid w:val="00A048AC"/>
    <w:rsid w:val="00A05BDA"/>
    <w:rsid w:val="00A06B91"/>
    <w:rsid w:val="00A07036"/>
    <w:rsid w:val="00A070AF"/>
    <w:rsid w:val="00A073AE"/>
    <w:rsid w:val="00A10951"/>
    <w:rsid w:val="00A116A7"/>
    <w:rsid w:val="00A116B8"/>
    <w:rsid w:val="00A122AF"/>
    <w:rsid w:val="00A1261D"/>
    <w:rsid w:val="00A134A9"/>
    <w:rsid w:val="00A14E6E"/>
    <w:rsid w:val="00A1570B"/>
    <w:rsid w:val="00A160F8"/>
    <w:rsid w:val="00A16FA0"/>
    <w:rsid w:val="00A17E2A"/>
    <w:rsid w:val="00A2061B"/>
    <w:rsid w:val="00A207B3"/>
    <w:rsid w:val="00A2153F"/>
    <w:rsid w:val="00A216ED"/>
    <w:rsid w:val="00A21A48"/>
    <w:rsid w:val="00A2239C"/>
    <w:rsid w:val="00A22B57"/>
    <w:rsid w:val="00A24CB5"/>
    <w:rsid w:val="00A24DD0"/>
    <w:rsid w:val="00A2516D"/>
    <w:rsid w:val="00A25FF7"/>
    <w:rsid w:val="00A27FE3"/>
    <w:rsid w:val="00A30AF9"/>
    <w:rsid w:val="00A312E3"/>
    <w:rsid w:val="00A315F9"/>
    <w:rsid w:val="00A31E2C"/>
    <w:rsid w:val="00A32894"/>
    <w:rsid w:val="00A3471F"/>
    <w:rsid w:val="00A34C5B"/>
    <w:rsid w:val="00A350BB"/>
    <w:rsid w:val="00A355A1"/>
    <w:rsid w:val="00A35A93"/>
    <w:rsid w:val="00A35AA9"/>
    <w:rsid w:val="00A35F4D"/>
    <w:rsid w:val="00A36429"/>
    <w:rsid w:val="00A3678E"/>
    <w:rsid w:val="00A36D0F"/>
    <w:rsid w:val="00A36E29"/>
    <w:rsid w:val="00A37223"/>
    <w:rsid w:val="00A37425"/>
    <w:rsid w:val="00A37D93"/>
    <w:rsid w:val="00A4053C"/>
    <w:rsid w:val="00A409D0"/>
    <w:rsid w:val="00A413C1"/>
    <w:rsid w:val="00A41D21"/>
    <w:rsid w:val="00A42AFA"/>
    <w:rsid w:val="00A449BD"/>
    <w:rsid w:val="00A45777"/>
    <w:rsid w:val="00A45816"/>
    <w:rsid w:val="00A473D2"/>
    <w:rsid w:val="00A4756F"/>
    <w:rsid w:val="00A47699"/>
    <w:rsid w:val="00A4779A"/>
    <w:rsid w:val="00A5067B"/>
    <w:rsid w:val="00A51726"/>
    <w:rsid w:val="00A5224D"/>
    <w:rsid w:val="00A52B05"/>
    <w:rsid w:val="00A53755"/>
    <w:rsid w:val="00A53D39"/>
    <w:rsid w:val="00A53E20"/>
    <w:rsid w:val="00A53F8C"/>
    <w:rsid w:val="00A540C1"/>
    <w:rsid w:val="00A547A7"/>
    <w:rsid w:val="00A54C2D"/>
    <w:rsid w:val="00A5576B"/>
    <w:rsid w:val="00A55DDF"/>
    <w:rsid w:val="00A55FFE"/>
    <w:rsid w:val="00A567AB"/>
    <w:rsid w:val="00A56B44"/>
    <w:rsid w:val="00A57D2E"/>
    <w:rsid w:val="00A614E8"/>
    <w:rsid w:val="00A61975"/>
    <w:rsid w:val="00A63ADA"/>
    <w:rsid w:val="00A63B95"/>
    <w:rsid w:val="00A63CCD"/>
    <w:rsid w:val="00A6492A"/>
    <w:rsid w:val="00A65DFA"/>
    <w:rsid w:val="00A667E4"/>
    <w:rsid w:val="00A66DD0"/>
    <w:rsid w:val="00A67E92"/>
    <w:rsid w:val="00A70147"/>
    <w:rsid w:val="00A70F60"/>
    <w:rsid w:val="00A71F4A"/>
    <w:rsid w:val="00A727F9"/>
    <w:rsid w:val="00A74E06"/>
    <w:rsid w:val="00A74FB9"/>
    <w:rsid w:val="00A75D13"/>
    <w:rsid w:val="00A761AB"/>
    <w:rsid w:val="00A763F8"/>
    <w:rsid w:val="00A7687C"/>
    <w:rsid w:val="00A77395"/>
    <w:rsid w:val="00A77982"/>
    <w:rsid w:val="00A801C9"/>
    <w:rsid w:val="00A8040C"/>
    <w:rsid w:val="00A828F5"/>
    <w:rsid w:val="00A83916"/>
    <w:rsid w:val="00A83B4F"/>
    <w:rsid w:val="00A84645"/>
    <w:rsid w:val="00A84ABF"/>
    <w:rsid w:val="00A84CDC"/>
    <w:rsid w:val="00A84DE0"/>
    <w:rsid w:val="00A85AB4"/>
    <w:rsid w:val="00A8653C"/>
    <w:rsid w:val="00A86943"/>
    <w:rsid w:val="00A87547"/>
    <w:rsid w:val="00A875AB"/>
    <w:rsid w:val="00A87E9C"/>
    <w:rsid w:val="00A90997"/>
    <w:rsid w:val="00A912FB"/>
    <w:rsid w:val="00A91F11"/>
    <w:rsid w:val="00A923D7"/>
    <w:rsid w:val="00A926CB"/>
    <w:rsid w:val="00A93155"/>
    <w:rsid w:val="00A935DC"/>
    <w:rsid w:val="00A946B4"/>
    <w:rsid w:val="00A94AA3"/>
    <w:rsid w:val="00A95529"/>
    <w:rsid w:val="00A9696B"/>
    <w:rsid w:val="00A96AFB"/>
    <w:rsid w:val="00A9760B"/>
    <w:rsid w:val="00A976E4"/>
    <w:rsid w:val="00A97D00"/>
    <w:rsid w:val="00A97ECF"/>
    <w:rsid w:val="00AA0A2D"/>
    <w:rsid w:val="00AA1C8E"/>
    <w:rsid w:val="00AA1D53"/>
    <w:rsid w:val="00AA1FA9"/>
    <w:rsid w:val="00AA284E"/>
    <w:rsid w:val="00AA2E8C"/>
    <w:rsid w:val="00AA30B6"/>
    <w:rsid w:val="00AA36B1"/>
    <w:rsid w:val="00AA39EE"/>
    <w:rsid w:val="00AA3E6A"/>
    <w:rsid w:val="00AA42B2"/>
    <w:rsid w:val="00AA4E37"/>
    <w:rsid w:val="00AA5173"/>
    <w:rsid w:val="00AA5B8A"/>
    <w:rsid w:val="00AA689B"/>
    <w:rsid w:val="00AA7B01"/>
    <w:rsid w:val="00AA7B40"/>
    <w:rsid w:val="00AB168E"/>
    <w:rsid w:val="00AB16F3"/>
    <w:rsid w:val="00AB277F"/>
    <w:rsid w:val="00AB2878"/>
    <w:rsid w:val="00AB2968"/>
    <w:rsid w:val="00AB315A"/>
    <w:rsid w:val="00AB343B"/>
    <w:rsid w:val="00AB3B74"/>
    <w:rsid w:val="00AB3D55"/>
    <w:rsid w:val="00AB5245"/>
    <w:rsid w:val="00AB550A"/>
    <w:rsid w:val="00AB6F91"/>
    <w:rsid w:val="00AB72E4"/>
    <w:rsid w:val="00AB77FC"/>
    <w:rsid w:val="00AC0245"/>
    <w:rsid w:val="00AC0483"/>
    <w:rsid w:val="00AC05A2"/>
    <w:rsid w:val="00AC05D2"/>
    <w:rsid w:val="00AC0644"/>
    <w:rsid w:val="00AC10B3"/>
    <w:rsid w:val="00AC1212"/>
    <w:rsid w:val="00AC1887"/>
    <w:rsid w:val="00AC1C57"/>
    <w:rsid w:val="00AC2924"/>
    <w:rsid w:val="00AC2B66"/>
    <w:rsid w:val="00AC3401"/>
    <w:rsid w:val="00AC3B17"/>
    <w:rsid w:val="00AC3B1F"/>
    <w:rsid w:val="00AC3B68"/>
    <w:rsid w:val="00AC3BB0"/>
    <w:rsid w:val="00AC3C5F"/>
    <w:rsid w:val="00AC4F47"/>
    <w:rsid w:val="00AC5CC2"/>
    <w:rsid w:val="00AC5FDC"/>
    <w:rsid w:val="00AC7493"/>
    <w:rsid w:val="00AD0139"/>
    <w:rsid w:val="00AD0306"/>
    <w:rsid w:val="00AD09B5"/>
    <w:rsid w:val="00AD0A05"/>
    <w:rsid w:val="00AD0E4A"/>
    <w:rsid w:val="00AD0F0B"/>
    <w:rsid w:val="00AD145D"/>
    <w:rsid w:val="00AD18ED"/>
    <w:rsid w:val="00AD1CEE"/>
    <w:rsid w:val="00AD28FD"/>
    <w:rsid w:val="00AD2E61"/>
    <w:rsid w:val="00AD2F37"/>
    <w:rsid w:val="00AD434D"/>
    <w:rsid w:val="00AD468E"/>
    <w:rsid w:val="00AD526A"/>
    <w:rsid w:val="00AD569D"/>
    <w:rsid w:val="00AD5F9C"/>
    <w:rsid w:val="00AD6EF2"/>
    <w:rsid w:val="00AD72DB"/>
    <w:rsid w:val="00AD7D8A"/>
    <w:rsid w:val="00AE10F2"/>
    <w:rsid w:val="00AE1777"/>
    <w:rsid w:val="00AE17E2"/>
    <w:rsid w:val="00AE212E"/>
    <w:rsid w:val="00AE373E"/>
    <w:rsid w:val="00AE3AE2"/>
    <w:rsid w:val="00AE3E48"/>
    <w:rsid w:val="00AE4A40"/>
    <w:rsid w:val="00AE6FDE"/>
    <w:rsid w:val="00AE7BF9"/>
    <w:rsid w:val="00AE7D26"/>
    <w:rsid w:val="00AE7D9A"/>
    <w:rsid w:val="00AF1BBD"/>
    <w:rsid w:val="00AF26D5"/>
    <w:rsid w:val="00AF307B"/>
    <w:rsid w:val="00AF38C3"/>
    <w:rsid w:val="00AF39B2"/>
    <w:rsid w:val="00AF3E0A"/>
    <w:rsid w:val="00AF5863"/>
    <w:rsid w:val="00AF645D"/>
    <w:rsid w:val="00AF67C3"/>
    <w:rsid w:val="00AF6E10"/>
    <w:rsid w:val="00AF75F6"/>
    <w:rsid w:val="00B027ED"/>
    <w:rsid w:val="00B02DDF"/>
    <w:rsid w:val="00B03642"/>
    <w:rsid w:val="00B04812"/>
    <w:rsid w:val="00B05C08"/>
    <w:rsid w:val="00B06F62"/>
    <w:rsid w:val="00B10301"/>
    <w:rsid w:val="00B10E90"/>
    <w:rsid w:val="00B11774"/>
    <w:rsid w:val="00B1193B"/>
    <w:rsid w:val="00B11B46"/>
    <w:rsid w:val="00B12E87"/>
    <w:rsid w:val="00B138D6"/>
    <w:rsid w:val="00B13B13"/>
    <w:rsid w:val="00B142B6"/>
    <w:rsid w:val="00B144A2"/>
    <w:rsid w:val="00B14623"/>
    <w:rsid w:val="00B14758"/>
    <w:rsid w:val="00B149A3"/>
    <w:rsid w:val="00B149A7"/>
    <w:rsid w:val="00B14BFF"/>
    <w:rsid w:val="00B14E33"/>
    <w:rsid w:val="00B1512B"/>
    <w:rsid w:val="00B15284"/>
    <w:rsid w:val="00B153A3"/>
    <w:rsid w:val="00B15637"/>
    <w:rsid w:val="00B20359"/>
    <w:rsid w:val="00B2046B"/>
    <w:rsid w:val="00B20D5B"/>
    <w:rsid w:val="00B2121C"/>
    <w:rsid w:val="00B21BB1"/>
    <w:rsid w:val="00B2329E"/>
    <w:rsid w:val="00B2349F"/>
    <w:rsid w:val="00B23D50"/>
    <w:rsid w:val="00B24B12"/>
    <w:rsid w:val="00B252EB"/>
    <w:rsid w:val="00B25721"/>
    <w:rsid w:val="00B2589C"/>
    <w:rsid w:val="00B25CCF"/>
    <w:rsid w:val="00B26398"/>
    <w:rsid w:val="00B26EE9"/>
    <w:rsid w:val="00B2751D"/>
    <w:rsid w:val="00B303B1"/>
    <w:rsid w:val="00B310A6"/>
    <w:rsid w:val="00B31717"/>
    <w:rsid w:val="00B31BF0"/>
    <w:rsid w:val="00B32D9E"/>
    <w:rsid w:val="00B33E77"/>
    <w:rsid w:val="00B33EE9"/>
    <w:rsid w:val="00B343BA"/>
    <w:rsid w:val="00B3514F"/>
    <w:rsid w:val="00B3553B"/>
    <w:rsid w:val="00B35738"/>
    <w:rsid w:val="00B35A54"/>
    <w:rsid w:val="00B35D0A"/>
    <w:rsid w:val="00B361F4"/>
    <w:rsid w:val="00B36330"/>
    <w:rsid w:val="00B3660C"/>
    <w:rsid w:val="00B3775C"/>
    <w:rsid w:val="00B37D2F"/>
    <w:rsid w:val="00B40338"/>
    <w:rsid w:val="00B40535"/>
    <w:rsid w:val="00B4088A"/>
    <w:rsid w:val="00B40B30"/>
    <w:rsid w:val="00B40BF7"/>
    <w:rsid w:val="00B41294"/>
    <w:rsid w:val="00B418E1"/>
    <w:rsid w:val="00B41BD3"/>
    <w:rsid w:val="00B4226B"/>
    <w:rsid w:val="00B42DB2"/>
    <w:rsid w:val="00B442F3"/>
    <w:rsid w:val="00B4450A"/>
    <w:rsid w:val="00B46664"/>
    <w:rsid w:val="00B4690C"/>
    <w:rsid w:val="00B47ADA"/>
    <w:rsid w:val="00B50EEE"/>
    <w:rsid w:val="00B53893"/>
    <w:rsid w:val="00B53985"/>
    <w:rsid w:val="00B53CF6"/>
    <w:rsid w:val="00B54EBF"/>
    <w:rsid w:val="00B553CE"/>
    <w:rsid w:val="00B55EB2"/>
    <w:rsid w:val="00B565F5"/>
    <w:rsid w:val="00B5727B"/>
    <w:rsid w:val="00B573B2"/>
    <w:rsid w:val="00B57C67"/>
    <w:rsid w:val="00B61645"/>
    <w:rsid w:val="00B62AD9"/>
    <w:rsid w:val="00B62F9D"/>
    <w:rsid w:val="00B63785"/>
    <w:rsid w:val="00B640D6"/>
    <w:rsid w:val="00B64369"/>
    <w:rsid w:val="00B65535"/>
    <w:rsid w:val="00B65608"/>
    <w:rsid w:val="00B65A6E"/>
    <w:rsid w:val="00B67CFD"/>
    <w:rsid w:val="00B67FAF"/>
    <w:rsid w:val="00B70BC4"/>
    <w:rsid w:val="00B70C61"/>
    <w:rsid w:val="00B71577"/>
    <w:rsid w:val="00B724B3"/>
    <w:rsid w:val="00B72EF8"/>
    <w:rsid w:val="00B73191"/>
    <w:rsid w:val="00B74298"/>
    <w:rsid w:val="00B749B7"/>
    <w:rsid w:val="00B74F13"/>
    <w:rsid w:val="00B75C93"/>
    <w:rsid w:val="00B7664F"/>
    <w:rsid w:val="00B770F9"/>
    <w:rsid w:val="00B779B6"/>
    <w:rsid w:val="00B802D8"/>
    <w:rsid w:val="00B80348"/>
    <w:rsid w:val="00B82B52"/>
    <w:rsid w:val="00B82DCC"/>
    <w:rsid w:val="00B83532"/>
    <w:rsid w:val="00B84C78"/>
    <w:rsid w:val="00B84E07"/>
    <w:rsid w:val="00B85320"/>
    <w:rsid w:val="00B85E60"/>
    <w:rsid w:val="00B87A50"/>
    <w:rsid w:val="00B90418"/>
    <w:rsid w:val="00B9069D"/>
    <w:rsid w:val="00B918C6"/>
    <w:rsid w:val="00B931B1"/>
    <w:rsid w:val="00B945CA"/>
    <w:rsid w:val="00B96D35"/>
    <w:rsid w:val="00B976C1"/>
    <w:rsid w:val="00BA1663"/>
    <w:rsid w:val="00BA19F0"/>
    <w:rsid w:val="00BA2803"/>
    <w:rsid w:val="00BA29C9"/>
    <w:rsid w:val="00BA32F2"/>
    <w:rsid w:val="00BA375D"/>
    <w:rsid w:val="00BA3C21"/>
    <w:rsid w:val="00BA41DC"/>
    <w:rsid w:val="00BA427C"/>
    <w:rsid w:val="00BA46E8"/>
    <w:rsid w:val="00BA4896"/>
    <w:rsid w:val="00BA4F52"/>
    <w:rsid w:val="00BA63F0"/>
    <w:rsid w:val="00BA6E7E"/>
    <w:rsid w:val="00BA70A4"/>
    <w:rsid w:val="00BA7714"/>
    <w:rsid w:val="00BB0648"/>
    <w:rsid w:val="00BB068D"/>
    <w:rsid w:val="00BB0E23"/>
    <w:rsid w:val="00BB1AE6"/>
    <w:rsid w:val="00BB2427"/>
    <w:rsid w:val="00BB2430"/>
    <w:rsid w:val="00BB2547"/>
    <w:rsid w:val="00BB2D8E"/>
    <w:rsid w:val="00BB3749"/>
    <w:rsid w:val="00BB389F"/>
    <w:rsid w:val="00BB46BD"/>
    <w:rsid w:val="00BB503B"/>
    <w:rsid w:val="00BB5651"/>
    <w:rsid w:val="00BB6F25"/>
    <w:rsid w:val="00BB7FBA"/>
    <w:rsid w:val="00BC1D78"/>
    <w:rsid w:val="00BC1FEB"/>
    <w:rsid w:val="00BC2C33"/>
    <w:rsid w:val="00BC3D38"/>
    <w:rsid w:val="00BC3D86"/>
    <w:rsid w:val="00BC454C"/>
    <w:rsid w:val="00BC54D9"/>
    <w:rsid w:val="00BC5D40"/>
    <w:rsid w:val="00BC664E"/>
    <w:rsid w:val="00BC6728"/>
    <w:rsid w:val="00BC687D"/>
    <w:rsid w:val="00BC76C5"/>
    <w:rsid w:val="00BC7B27"/>
    <w:rsid w:val="00BD047E"/>
    <w:rsid w:val="00BD0B29"/>
    <w:rsid w:val="00BD0E5C"/>
    <w:rsid w:val="00BD1F82"/>
    <w:rsid w:val="00BD372D"/>
    <w:rsid w:val="00BD37FF"/>
    <w:rsid w:val="00BD4843"/>
    <w:rsid w:val="00BD4DF2"/>
    <w:rsid w:val="00BD50E3"/>
    <w:rsid w:val="00BD6ACA"/>
    <w:rsid w:val="00BD6E89"/>
    <w:rsid w:val="00BD7E27"/>
    <w:rsid w:val="00BE02FF"/>
    <w:rsid w:val="00BE0B82"/>
    <w:rsid w:val="00BE1315"/>
    <w:rsid w:val="00BE1E98"/>
    <w:rsid w:val="00BE3186"/>
    <w:rsid w:val="00BE3201"/>
    <w:rsid w:val="00BE3254"/>
    <w:rsid w:val="00BE3C7F"/>
    <w:rsid w:val="00BE3F16"/>
    <w:rsid w:val="00BE44E2"/>
    <w:rsid w:val="00BE4505"/>
    <w:rsid w:val="00BE4751"/>
    <w:rsid w:val="00BE4C3F"/>
    <w:rsid w:val="00BE5884"/>
    <w:rsid w:val="00BE64A7"/>
    <w:rsid w:val="00BE65A3"/>
    <w:rsid w:val="00BE693B"/>
    <w:rsid w:val="00BE753F"/>
    <w:rsid w:val="00BE7AE1"/>
    <w:rsid w:val="00BF0AD1"/>
    <w:rsid w:val="00BF0D65"/>
    <w:rsid w:val="00BF2784"/>
    <w:rsid w:val="00BF2E8F"/>
    <w:rsid w:val="00BF314E"/>
    <w:rsid w:val="00BF400A"/>
    <w:rsid w:val="00BF4A75"/>
    <w:rsid w:val="00BF4ACC"/>
    <w:rsid w:val="00BF573C"/>
    <w:rsid w:val="00BF5970"/>
    <w:rsid w:val="00BF6785"/>
    <w:rsid w:val="00BF6ABE"/>
    <w:rsid w:val="00BF73FC"/>
    <w:rsid w:val="00BF7A0E"/>
    <w:rsid w:val="00BF7CA1"/>
    <w:rsid w:val="00C00746"/>
    <w:rsid w:val="00C00903"/>
    <w:rsid w:val="00C0106C"/>
    <w:rsid w:val="00C0191D"/>
    <w:rsid w:val="00C02113"/>
    <w:rsid w:val="00C02783"/>
    <w:rsid w:val="00C02DB5"/>
    <w:rsid w:val="00C03907"/>
    <w:rsid w:val="00C06474"/>
    <w:rsid w:val="00C065B3"/>
    <w:rsid w:val="00C07AE5"/>
    <w:rsid w:val="00C07CCA"/>
    <w:rsid w:val="00C108D4"/>
    <w:rsid w:val="00C11D5A"/>
    <w:rsid w:val="00C11FD7"/>
    <w:rsid w:val="00C1249B"/>
    <w:rsid w:val="00C12B2A"/>
    <w:rsid w:val="00C139B8"/>
    <w:rsid w:val="00C14261"/>
    <w:rsid w:val="00C1491F"/>
    <w:rsid w:val="00C14C4D"/>
    <w:rsid w:val="00C154FD"/>
    <w:rsid w:val="00C15651"/>
    <w:rsid w:val="00C15940"/>
    <w:rsid w:val="00C15AC8"/>
    <w:rsid w:val="00C179D6"/>
    <w:rsid w:val="00C17FBD"/>
    <w:rsid w:val="00C20D2C"/>
    <w:rsid w:val="00C21A70"/>
    <w:rsid w:val="00C2231B"/>
    <w:rsid w:val="00C22709"/>
    <w:rsid w:val="00C237DE"/>
    <w:rsid w:val="00C23EA4"/>
    <w:rsid w:val="00C245E0"/>
    <w:rsid w:val="00C25A46"/>
    <w:rsid w:val="00C263F2"/>
    <w:rsid w:val="00C26D1D"/>
    <w:rsid w:val="00C271EE"/>
    <w:rsid w:val="00C3016D"/>
    <w:rsid w:val="00C30298"/>
    <w:rsid w:val="00C306D9"/>
    <w:rsid w:val="00C316D9"/>
    <w:rsid w:val="00C317D4"/>
    <w:rsid w:val="00C31D33"/>
    <w:rsid w:val="00C32E6F"/>
    <w:rsid w:val="00C33082"/>
    <w:rsid w:val="00C3350C"/>
    <w:rsid w:val="00C33F13"/>
    <w:rsid w:val="00C351B8"/>
    <w:rsid w:val="00C35ED6"/>
    <w:rsid w:val="00C369D3"/>
    <w:rsid w:val="00C371FD"/>
    <w:rsid w:val="00C402AB"/>
    <w:rsid w:val="00C40572"/>
    <w:rsid w:val="00C40A2E"/>
    <w:rsid w:val="00C40D6B"/>
    <w:rsid w:val="00C42339"/>
    <w:rsid w:val="00C43694"/>
    <w:rsid w:val="00C43BA6"/>
    <w:rsid w:val="00C45384"/>
    <w:rsid w:val="00C45952"/>
    <w:rsid w:val="00C45B36"/>
    <w:rsid w:val="00C45CB0"/>
    <w:rsid w:val="00C4640D"/>
    <w:rsid w:val="00C46490"/>
    <w:rsid w:val="00C46EE6"/>
    <w:rsid w:val="00C47146"/>
    <w:rsid w:val="00C4722E"/>
    <w:rsid w:val="00C50EC4"/>
    <w:rsid w:val="00C5169D"/>
    <w:rsid w:val="00C51A0F"/>
    <w:rsid w:val="00C51C03"/>
    <w:rsid w:val="00C520A6"/>
    <w:rsid w:val="00C5369A"/>
    <w:rsid w:val="00C5392F"/>
    <w:rsid w:val="00C53CDB"/>
    <w:rsid w:val="00C53E8A"/>
    <w:rsid w:val="00C54C64"/>
    <w:rsid w:val="00C563BD"/>
    <w:rsid w:val="00C57DFC"/>
    <w:rsid w:val="00C60C2B"/>
    <w:rsid w:val="00C6109C"/>
    <w:rsid w:val="00C613CB"/>
    <w:rsid w:val="00C619C5"/>
    <w:rsid w:val="00C61CC3"/>
    <w:rsid w:val="00C62111"/>
    <w:rsid w:val="00C62C11"/>
    <w:rsid w:val="00C63894"/>
    <w:rsid w:val="00C65B18"/>
    <w:rsid w:val="00C65CBD"/>
    <w:rsid w:val="00C66FFD"/>
    <w:rsid w:val="00C676B0"/>
    <w:rsid w:val="00C67702"/>
    <w:rsid w:val="00C67A5F"/>
    <w:rsid w:val="00C70C0A"/>
    <w:rsid w:val="00C70DEF"/>
    <w:rsid w:val="00C70E75"/>
    <w:rsid w:val="00C70F50"/>
    <w:rsid w:val="00C722D8"/>
    <w:rsid w:val="00C72478"/>
    <w:rsid w:val="00C72B39"/>
    <w:rsid w:val="00C732E4"/>
    <w:rsid w:val="00C73A2A"/>
    <w:rsid w:val="00C745C3"/>
    <w:rsid w:val="00C748A1"/>
    <w:rsid w:val="00C754DE"/>
    <w:rsid w:val="00C771EE"/>
    <w:rsid w:val="00C81A95"/>
    <w:rsid w:val="00C81C51"/>
    <w:rsid w:val="00C82059"/>
    <w:rsid w:val="00C829E5"/>
    <w:rsid w:val="00C82FDA"/>
    <w:rsid w:val="00C840BA"/>
    <w:rsid w:val="00C840DA"/>
    <w:rsid w:val="00C84276"/>
    <w:rsid w:val="00C84D81"/>
    <w:rsid w:val="00C851DC"/>
    <w:rsid w:val="00C85990"/>
    <w:rsid w:val="00C85B28"/>
    <w:rsid w:val="00C86061"/>
    <w:rsid w:val="00C86489"/>
    <w:rsid w:val="00C86739"/>
    <w:rsid w:val="00C86B47"/>
    <w:rsid w:val="00C86B6F"/>
    <w:rsid w:val="00C86FD4"/>
    <w:rsid w:val="00C87507"/>
    <w:rsid w:val="00C87856"/>
    <w:rsid w:val="00C900E9"/>
    <w:rsid w:val="00C90B43"/>
    <w:rsid w:val="00C90B8A"/>
    <w:rsid w:val="00C90CF1"/>
    <w:rsid w:val="00C91336"/>
    <w:rsid w:val="00C91382"/>
    <w:rsid w:val="00C9167A"/>
    <w:rsid w:val="00C935E4"/>
    <w:rsid w:val="00C93A93"/>
    <w:rsid w:val="00C942BD"/>
    <w:rsid w:val="00C94FBE"/>
    <w:rsid w:val="00C954E9"/>
    <w:rsid w:val="00C95A2D"/>
    <w:rsid w:val="00C95A92"/>
    <w:rsid w:val="00C967FD"/>
    <w:rsid w:val="00C96EA4"/>
    <w:rsid w:val="00C96F77"/>
    <w:rsid w:val="00CA02BB"/>
    <w:rsid w:val="00CA12E9"/>
    <w:rsid w:val="00CA138D"/>
    <w:rsid w:val="00CA1D4D"/>
    <w:rsid w:val="00CA35E0"/>
    <w:rsid w:val="00CA401F"/>
    <w:rsid w:val="00CA467B"/>
    <w:rsid w:val="00CA4850"/>
    <w:rsid w:val="00CA6253"/>
    <w:rsid w:val="00CA6CA9"/>
    <w:rsid w:val="00CA6CF2"/>
    <w:rsid w:val="00CA6DDF"/>
    <w:rsid w:val="00CA6E63"/>
    <w:rsid w:val="00CA7698"/>
    <w:rsid w:val="00CA7F05"/>
    <w:rsid w:val="00CB0191"/>
    <w:rsid w:val="00CB01EF"/>
    <w:rsid w:val="00CB0A64"/>
    <w:rsid w:val="00CB1398"/>
    <w:rsid w:val="00CB13A4"/>
    <w:rsid w:val="00CB13A5"/>
    <w:rsid w:val="00CB3A76"/>
    <w:rsid w:val="00CB3BC6"/>
    <w:rsid w:val="00CB6054"/>
    <w:rsid w:val="00CB6581"/>
    <w:rsid w:val="00CC0029"/>
    <w:rsid w:val="00CC029B"/>
    <w:rsid w:val="00CC0ADE"/>
    <w:rsid w:val="00CC0E13"/>
    <w:rsid w:val="00CC3B70"/>
    <w:rsid w:val="00CC4587"/>
    <w:rsid w:val="00CC4C3D"/>
    <w:rsid w:val="00CC5112"/>
    <w:rsid w:val="00CC61F0"/>
    <w:rsid w:val="00CC6416"/>
    <w:rsid w:val="00CC6E5A"/>
    <w:rsid w:val="00CC709C"/>
    <w:rsid w:val="00CD013C"/>
    <w:rsid w:val="00CD134B"/>
    <w:rsid w:val="00CD1F2D"/>
    <w:rsid w:val="00CD3357"/>
    <w:rsid w:val="00CD3858"/>
    <w:rsid w:val="00CD3C4F"/>
    <w:rsid w:val="00CD3C79"/>
    <w:rsid w:val="00CD6BE8"/>
    <w:rsid w:val="00CE020E"/>
    <w:rsid w:val="00CE0D44"/>
    <w:rsid w:val="00CE1495"/>
    <w:rsid w:val="00CE1CB0"/>
    <w:rsid w:val="00CE1E4B"/>
    <w:rsid w:val="00CE1F55"/>
    <w:rsid w:val="00CE3520"/>
    <w:rsid w:val="00CE3CBD"/>
    <w:rsid w:val="00CE3D9A"/>
    <w:rsid w:val="00CE4180"/>
    <w:rsid w:val="00CE5681"/>
    <w:rsid w:val="00CE6205"/>
    <w:rsid w:val="00CE6ADA"/>
    <w:rsid w:val="00CE6FAB"/>
    <w:rsid w:val="00CF0BCE"/>
    <w:rsid w:val="00CF134B"/>
    <w:rsid w:val="00CF137F"/>
    <w:rsid w:val="00CF3145"/>
    <w:rsid w:val="00CF314A"/>
    <w:rsid w:val="00CF3CF9"/>
    <w:rsid w:val="00CF3DDE"/>
    <w:rsid w:val="00CF420B"/>
    <w:rsid w:val="00CF43C7"/>
    <w:rsid w:val="00CF51FA"/>
    <w:rsid w:val="00CF67AA"/>
    <w:rsid w:val="00CF6BD5"/>
    <w:rsid w:val="00CF6D70"/>
    <w:rsid w:val="00D00BA3"/>
    <w:rsid w:val="00D01470"/>
    <w:rsid w:val="00D014EB"/>
    <w:rsid w:val="00D01803"/>
    <w:rsid w:val="00D01CC1"/>
    <w:rsid w:val="00D02691"/>
    <w:rsid w:val="00D0290B"/>
    <w:rsid w:val="00D03105"/>
    <w:rsid w:val="00D03FEB"/>
    <w:rsid w:val="00D04295"/>
    <w:rsid w:val="00D06795"/>
    <w:rsid w:val="00D06DB1"/>
    <w:rsid w:val="00D06DB6"/>
    <w:rsid w:val="00D07207"/>
    <w:rsid w:val="00D07431"/>
    <w:rsid w:val="00D10288"/>
    <w:rsid w:val="00D105E8"/>
    <w:rsid w:val="00D10E28"/>
    <w:rsid w:val="00D11AF1"/>
    <w:rsid w:val="00D11EC6"/>
    <w:rsid w:val="00D12E45"/>
    <w:rsid w:val="00D1331C"/>
    <w:rsid w:val="00D13453"/>
    <w:rsid w:val="00D13481"/>
    <w:rsid w:val="00D13EC6"/>
    <w:rsid w:val="00D14247"/>
    <w:rsid w:val="00D14DFD"/>
    <w:rsid w:val="00D157A6"/>
    <w:rsid w:val="00D161CD"/>
    <w:rsid w:val="00D17B01"/>
    <w:rsid w:val="00D205D4"/>
    <w:rsid w:val="00D212FB"/>
    <w:rsid w:val="00D21FA8"/>
    <w:rsid w:val="00D2231F"/>
    <w:rsid w:val="00D22454"/>
    <w:rsid w:val="00D22D65"/>
    <w:rsid w:val="00D239DF"/>
    <w:rsid w:val="00D240B8"/>
    <w:rsid w:val="00D24CA1"/>
    <w:rsid w:val="00D25B42"/>
    <w:rsid w:val="00D25EE4"/>
    <w:rsid w:val="00D26233"/>
    <w:rsid w:val="00D26E70"/>
    <w:rsid w:val="00D27923"/>
    <w:rsid w:val="00D300C0"/>
    <w:rsid w:val="00D300C1"/>
    <w:rsid w:val="00D303DC"/>
    <w:rsid w:val="00D30E97"/>
    <w:rsid w:val="00D31405"/>
    <w:rsid w:val="00D31681"/>
    <w:rsid w:val="00D32234"/>
    <w:rsid w:val="00D32371"/>
    <w:rsid w:val="00D32506"/>
    <w:rsid w:val="00D337A7"/>
    <w:rsid w:val="00D34280"/>
    <w:rsid w:val="00D352CB"/>
    <w:rsid w:val="00D35657"/>
    <w:rsid w:val="00D35E2E"/>
    <w:rsid w:val="00D36197"/>
    <w:rsid w:val="00D36C3D"/>
    <w:rsid w:val="00D36E76"/>
    <w:rsid w:val="00D36E89"/>
    <w:rsid w:val="00D374A5"/>
    <w:rsid w:val="00D37BF6"/>
    <w:rsid w:val="00D41588"/>
    <w:rsid w:val="00D4170D"/>
    <w:rsid w:val="00D419D5"/>
    <w:rsid w:val="00D41D6F"/>
    <w:rsid w:val="00D4427E"/>
    <w:rsid w:val="00D4482B"/>
    <w:rsid w:val="00D448B7"/>
    <w:rsid w:val="00D44AB2"/>
    <w:rsid w:val="00D4548B"/>
    <w:rsid w:val="00D45E4C"/>
    <w:rsid w:val="00D45FAF"/>
    <w:rsid w:val="00D4626C"/>
    <w:rsid w:val="00D47777"/>
    <w:rsid w:val="00D47C71"/>
    <w:rsid w:val="00D47E1E"/>
    <w:rsid w:val="00D50386"/>
    <w:rsid w:val="00D5040E"/>
    <w:rsid w:val="00D504AF"/>
    <w:rsid w:val="00D50E40"/>
    <w:rsid w:val="00D513BD"/>
    <w:rsid w:val="00D5143A"/>
    <w:rsid w:val="00D51964"/>
    <w:rsid w:val="00D5287F"/>
    <w:rsid w:val="00D54270"/>
    <w:rsid w:val="00D543D2"/>
    <w:rsid w:val="00D56573"/>
    <w:rsid w:val="00D571A3"/>
    <w:rsid w:val="00D571EE"/>
    <w:rsid w:val="00D572C1"/>
    <w:rsid w:val="00D57506"/>
    <w:rsid w:val="00D575B8"/>
    <w:rsid w:val="00D57E8F"/>
    <w:rsid w:val="00D57F99"/>
    <w:rsid w:val="00D618B3"/>
    <w:rsid w:val="00D61ECC"/>
    <w:rsid w:val="00D625D5"/>
    <w:rsid w:val="00D62800"/>
    <w:rsid w:val="00D63063"/>
    <w:rsid w:val="00D63E75"/>
    <w:rsid w:val="00D6461C"/>
    <w:rsid w:val="00D64BE7"/>
    <w:rsid w:val="00D65185"/>
    <w:rsid w:val="00D65FA0"/>
    <w:rsid w:val="00D66653"/>
    <w:rsid w:val="00D67287"/>
    <w:rsid w:val="00D70337"/>
    <w:rsid w:val="00D7108C"/>
    <w:rsid w:val="00D718AF"/>
    <w:rsid w:val="00D71912"/>
    <w:rsid w:val="00D7262A"/>
    <w:rsid w:val="00D72EA2"/>
    <w:rsid w:val="00D72F98"/>
    <w:rsid w:val="00D7319C"/>
    <w:rsid w:val="00D747DC"/>
    <w:rsid w:val="00D75122"/>
    <w:rsid w:val="00D751C5"/>
    <w:rsid w:val="00D75858"/>
    <w:rsid w:val="00D76CF0"/>
    <w:rsid w:val="00D76D0C"/>
    <w:rsid w:val="00D76EDA"/>
    <w:rsid w:val="00D8001F"/>
    <w:rsid w:val="00D8075A"/>
    <w:rsid w:val="00D81DF2"/>
    <w:rsid w:val="00D82CE3"/>
    <w:rsid w:val="00D82CE7"/>
    <w:rsid w:val="00D82E6A"/>
    <w:rsid w:val="00D83731"/>
    <w:rsid w:val="00D8535F"/>
    <w:rsid w:val="00D85A1D"/>
    <w:rsid w:val="00D860DC"/>
    <w:rsid w:val="00D874F6"/>
    <w:rsid w:val="00D87B60"/>
    <w:rsid w:val="00D90796"/>
    <w:rsid w:val="00D91BFA"/>
    <w:rsid w:val="00D940AD"/>
    <w:rsid w:val="00D94882"/>
    <w:rsid w:val="00D9498E"/>
    <w:rsid w:val="00D951FB"/>
    <w:rsid w:val="00D95584"/>
    <w:rsid w:val="00D95A00"/>
    <w:rsid w:val="00D96502"/>
    <w:rsid w:val="00D9697A"/>
    <w:rsid w:val="00DA00F4"/>
    <w:rsid w:val="00DA0C5A"/>
    <w:rsid w:val="00DA1041"/>
    <w:rsid w:val="00DA248B"/>
    <w:rsid w:val="00DA2729"/>
    <w:rsid w:val="00DA2ED1"/>
    <w:rsid w:val="00DA310D"/>
    <w:rsid w:val="00DA360A"/>
    <w:rsid w:val="00DA51CA"/>
    <w:rsid w:val="00DA53D5"/>
    <w:rsid w:val="00DA53E0"/>
    <w:rsid w:val="00DA584C"/>
    <w:rsid w:val="00DA5A2A"/>
    <w:rsid w:val="00DA5EEF"/>
    <w:rsid w:val="00DA5F5C"/>
    <w:rsid w:val="00DA693B"/>
    <w:rsid w:val="00DA791F"/>
    <w:rsid w:val="00DB02DF"/>
    <w:rsid w:val="00DB0CDD"/>
    <w:rsid w:val="00DB1D0F"/>
    <w:rsid w:val="00DB24B0"/>
    <w:rsid w:val="00DB2ACC"/>
    <w:rsid w:val="00DB2CB7"/>
    <w:rsid w:val="00DB2E1C"/>
    <w:rsid w:val="00DB36BE"/>
    <w:rsid w:val="00DB3E59"/>
    <w:rsid w:val="00DB4D9C"/>
    <w:rsid w:val="00DB63FD"/>
    <w:rsid w:val="00DB683F"/>
    <w:rsid w:val="00DB71FF"/>
    <w:rsid w:val="00DB7452"/>
    <w:rsid w:val="00DB7B56"/>
    <w:rsid w:val="00DC03E9"/>
    <w:rsid w:val="00DC06FB"/>
    <w:rsid w:val="00DC0A9F"/>
    <w:rsid w:val="00DC1FCB"/>
    <w:rsid w:val="00DC2BF3"/>
    <w:rsid w:val="00DC2E6F"/>
    <w:rsid w:val="00DC3190"/>
    <w:rsid w:val="00DC495E"/>
    <w:rsid w:val="00DC515D"/>
    <w:rsid w:val="00DC5E29"/>
    <w:rsid w:val="00DC67E3"/>
    <w:rsid w:val="00DC6BE7"/>
    <w:rsid w:val="00DC6C9C"/>
    <w:rsid w:val="00DC7D1F"/>
    <w:rsid w:val="00DD08A9"/>
    <w:rsid w:val="00DD093C"/>
    <w:rsid w:val="00DD0BF0"/>
    <w:rsid w:val="00DD0F3B"/>
    <w:rsid w:val="00DD1259"/>
    <w:rsid w:val="00DD1338"/>
    <w:rsid w:val="00DD1AC0"/>
    <w:rsid w:val="00DD271B"/>
    <w:rsid w:val="00DD2AA4"/>
    <w:rsid w:val="00DD2ADD"/>
    <w:rsid w:val="00DD39AE"/>
    <w:rsid w:val="00DD3BF9"/>
    <w:rsid w:val="00DD40D1"/>
    <w:rsid w:val="00DD4881"/>
    <w:rsid w:val="00DD4C2B"/>
    <w:rsid w:val="00DD4EE4"/>
    <w:rsid w:val="00DD5A29"/>
    <w:rsid w:val="00DD5FAA"/>
    <w:rsid w:val="00DD6132"/>
    <w:rsid w:val="00DD6166"/>
    <w:rsid w:val="00DD642B"/>
    <w:rsid w:val="00DE23EC"/>
    <w:rsid w:val="00DE2A7B"/>
    <w:rsid w:val="00DE2B43"/>
    <w:rsid w:val="00DE2C8B"/>
    <w:rsid w:val="00DE4B90"/>
    <w:rsid w:val="00DE500F"/>
    <w:rsid w:val="00DE5C34"/>
    <w:rsid w:val="00DE5C84"/>
    <w:rsid w:val="00DE5E04"/>
    <w:rsid w:val="00DE6128"/>
    <w:rsid w:val="00DE69FD"/>
    <w:rsid w:val="00DE6A51"/>
    <w:rsid w:val="00DE72A7"/>
    <w:rsid w:val="00DE777B"/>
    <w:rsid w:val="00DE7D14"/>
    <w:rsid w:val="00DF0AD5"/>
    <w:rsid w:val="00DF1609"/>
    <w:rsid w:val="00DF1676"/>
    <w:rsid w:val="00DF1689"/>
    <w:rsid w:val="00DF17BD"/>
    <w:rsid w:val="00DF26F2"/>
    <w:rsid w:val="00DF2DA4"/>
    <w:rsid w:val="00DF4304"/>
    <w:rsid w:val="00DF4D2E"/>
    <w:rsid w:val="00DF548B"/>
    <w:rsid w:val="00DF63E0"/>
    <w:rsid w:val="00DF6C37"/>
    <w:rsid w:val="00DF721D"/>
    <w:rsid w:val="00DF76A0"/>
    <w:rsid w:val="00DF7CEF"/>
    <w:rsid w:val="00E0007F"/>
    <w:rsid w:val="00E00FB4"/>
    <w:rsid w:val="00E0222C"/>
    <w:rsid w:val="00E03EEF"/>
    <w:rsid w:val="00E0476D"/>
    <w:rsid w:val="00E04D49"/>
    <w:rsid w:val="00E05013"/>
    <w:rsid w:val="00E05027"/>
    <w:rsid w:val="00E0511C"/>
    <w:rsid w:val="00E05156"/>
    <w:rsid w:val="00E058F9"/>
    <w:rsid w:val="00E059C2"/>
    <w:rsid w:val="00E063B6"/>
    <w:rsid w:val="00E108EB"/>
    <w:rsid w:val="00E10FF3"/>
    <w:rsid w:val="00E1182B"/>
    <w:rsid w:val="00E11EF7"/>
    <w:rsid w:val="00E12D3D"/>
    <w:rsid w:val="00E13149"/>
    <w:rsid w:val="00E139FE"/>
    <w:rsid w:val="00E145A6"/>
    <w:rsid w:val="00E15E1E"/>
    <w:rsid w:val="00E16447"/>
    <w:rsid w:val="00E16600"/>
    <w:rsid w:val="00E1677D"/>
    <w:rsid w:val="00E16CAE"/>
    <w:rsid w:val="00E16D89"/>
    <w:rsid w:val="00E16DD2"/>
    <w:rsid w:val="00E17508"/>
    <w:rsid w:val="00E17C31"/>
    <w:rsid w:val="00E17F4F"/>
    <w:rsid w:val="00E21F08"/>
    <w:rsid w:val="00E223DB"/>
    <w:rsid w:val="00E22625"/>
    <w:rsid w:val="00E22B55"/>
    <w:rsid w:val="00E22C15"/>
    <w:rsid w:val="00E23AAD"/>
    <w:rsid w:val="00E24409"/>
    <w:rsid w:val="00E24B6F"/>
    <w:rsid w:val="00E2554F"/>
    <w:rsid w:val="00E26A7F"/>
    <w:rsid w:val="00E26D2E"/>
    <w:rsid w:val="00E306E0"/>
    <w:rsid w:val="00E31D2F"/>
    <w:rsid w:val="00E32920"/>
    <w:rsid w:val="00E32ABF"/>
    <w:rsid w:val="00E32DCC"/>
    <w:rsid w:val="00E339C8"/>
    <w:rsid w:val="00E33EBF"/>
    <w:rsid w:val="00E34F62"/>
    <w:rsid w:val="00E353B4"/>
    <w:rsid w:val="00E353D7"/>
    <w:rsid w:val="00E36A5A"/>
    <w:rsid w:val="00E37B3E"/>
    <w:rsid w:val="00E420D7"/>
    <w:rsid w:val="00E42236"/>
    <w:rsid w:val="00E42D59"/>
    <w:rsid w:val="00E43240"/>
    <w:rsid w:val="00E4492B"/>
    <w:rsid w:val="00E44A25"/>
    <w:rsid w:val="00E45A66"/>
    <w:rsid w:val="00E45EA6"/>
    <w:rsid w:val="00E46194"/>
    <w:rsid w:val="00E5027B"/>
    <w:rsid w:val="00E50B7A"/>
    <w:rsid w:val="00E51FB3"/>
    <w:rsid w:val="00E52151"/>
    <w:rsid w:val="00E52E7F"/>
    <w:rsid w:val="00E52F1C"/>
    <w:rsid w:val="00E531B2"/>
    <w:rsid w:val="00E531BF"/>
    <w:rsid w:val="00E543C9"/>
    <w:rsid w:val="00E5515E"/>
    <w:rsid w:val="00E55794"/>
    <w:rsid w:val="00E566E5"/>
    <w:rsid w:val="00E57146"/>
    <w:rsid w:val="00E57578"/>
    <w:rsid w:val="00E575C1"/>
    <w:rsid w:val="00E57F0E"/>
    <w:rsid w:val="00E57F76"/>
    <w:rsid w:val="00E6057F"/>
    <w:rsid w:val="00E61566"/>
    <w:rsid w:val="00E61626"/>
    <w:rsid w:val="00E61BB2"/>
    <w:rsid w:val="00E629B7"/>
    <w:rsid w:val="00E63406"/>
    <w:rsid w:val="00E636CC"/>
    <w:rsid w:val="00E639F3"/>
    <w:rsid w:val="00E63CF0"/>
    <w:rsid w:val="00E6497C"/>
    <w:rsid w:val="00E659A9"/>
    <w:rsid w:val="00E660FA"/>
    <w:rsid w:val="00E6730E"/>
    <w:rsid w:val="00E700AD"/>
    <w:rsid w:val="00E7051D"/>
    <w:rsid w:val="00E7085B"/>
    <w:rsid w:val="00E70A23"/>
    <w:rsid w:val="00E716B1"/>
    <w:rsid w:val="00E7200C"/>
    <w:rsid w:val="00E72354"/>
    <w:rsid w:val="00E723D1"/>
    <w:rsid w:val="00E72635"/>
    <w:rsid w:val="00E73075"/>
    <w:rsid w:val="00E73313"/>
    <w:rsid w:val="00E74C3E"/>
    <w:rsid w:val="00E74E97"/>
    <w:rsid w:val="00E751A9"/>
    <w:rsid w:val="00E758DE"/>
    <w:rsid w:val="00E768F6"/>
    <w:rsid w:val="00E771FA"/>
    <w:rsid w:val="00E77857"/>
    <w:rsid w:val="00E805CE"/>
    <w:rsid w:val="00E80ACE"/>
    <w:rsid w:val="00E813A7"/>
    <w:rsid w:val="00E815A5"/>
    <w:rsid w:val="00E81753"/>
    <w:rsid w:val="00E825A9"/>
    <w:rsid w:val="00E82980"/>
    <w:rsid w:val="00E83620"/>
    <w:rsid w:val="00E8371D"/>
    <w:rsid w:val="00E83898"/>
    <w:rsid w:val="00E83BBF"/>
    <w:rsid w:val="00E84F4E"/>
    <w:rsid w:val="00E8681A"/>
    <w:rsid w:val="00E86E76"/>
    <w:rsid w:val="00E87CFD"/>
    <w:rsid w:val="00E902BC"/>
    <w:rsid w:val="00E9031A"/>
    <w:rsid w:val="00E9047C"/>
    <w:rsid w:val="00E909FE"/>
    <w:rsid w:val="00E9132E"/>
    <w:rsid w:val="00E91A27"/>
    <w:rsid w:val="00E93E26"/>
    <w:rsid w:val="00E962B5"/>
    <w:rsid w:val="00E979B4"/>
    <w:rsid w:val="00EA0F96"/>
    <w:rsid w:val="00EA0FEE"/>
    <w:rsid w:val="00EA11BC"/>
    <w:rsid w:val="00EA1AD2"/>
    <w:rsid w:val="00EA22BA"/>
    <w:rsid w:val="00EA2678"/>
    <w:rsid w:val="00EA267F"/>
    <w:rsid w:val="00EA2908"/>
    <w:rsid w:val="00EA2D9D"/>
    <w:rsid w:val="00EA34F9"/>
    <w:rsid w:val="00EA5119"/>
    <w:rsid w:val="00EA5B78"/>
    <w:rsid w:val="00EA5BDB"/>
    <w:rsid w:val="00EA6031"/>
    <w:rsid w:val="00EA66EB"/>
    <w:rsid w:val="00EA6712"/>
    <w:rsid w:val="00EA6E4F"/>
    <w:rsid w:val="00EA6E7D"/>
    <w:rsid w:val="00EA7076"/>
    <w:rsid w:val="00EB2993"/>
    <w:rsid w:val="00EB2A69"/>
    <w:rsid w:val="00EB2A8F"/>
    <w:rsid w:val="00EB2CA5"/>
    <w:rsid w:val="00EB50AA"/>
    <w:rsid w:val="00EB5294"/>
    <w:rsid w:val="00EB68C4"/>
    <w:rsid w:val="00EB748E"/>
    <w:rsid w:val="00EC0243"/>
    <w:rsid w:val="00EC0DDA"/>
    <w:rsid w:val="00EC18F4"/>
    <w:rsid w:val="00EC284E"/>
    <w:rsid w:val="00EC2CA4"/>
    <w:rsid w:val="00EC3693"/>
    <w:rsid w:val="00EC410B"/>
    <w:rsid w:val="00EC45AC"/>
    <w:rsid w:val="00EC4A47"/>
    <w:rsid w:val="00EC4B15"/>
    <w:rsid w:val="00EC4F88"/>
    <w:rsid w:val="00ED017E"/>
    <w:rsid w:val="00ED023C"/>
    <w:rsid w:val="00ED1EB2"/>
    <w:rsid w:val="00ED24CC"/>
    <w:rsid w:val="00ED3A5E"/>
    <w:rsid w:val="00ED4E31"/>
    <w:rsid w:val="00ED5019"/>
    <w:rsid w:val="00ED5410"/>
    <w:rsid w:val="00ED5C3A"/>
    <w:rsid w:val="00ED698C"/>
    <w:rsid w:val="00ED6C8F"/>
    <w:rsid w:val="00ED7FBB"/>
    <w:rsid w:val="00EE0605"/>
    <w:rsid w:val="00EE0A11"/>
    <w:rsid w:val="00EE0B9C"/>
    <w:rsid w:val="00EE0FC1"/>
    <w:rsid w:val="00EE1051"/>
    <w:rsid w:val="00EE18A1"/>
    <w:rsid w:val="00EE1A87"/>
    <w:rsid w:val="00EE1DCF"/>
    <w:rsid w:val="00EE2D0F"/>
    <w:rsid w:val="00EE3878"/>
    <w:rsid w:val="00EE391D"/>
    <w:rsid w:val="00EE4D71"/>
    <w:rsid w:val="00EE4E04"/>
    <w:rsid w:val="00EE4E11"/>
    <w:rsid w:val="00EE4EC4"/>
    <w:rsid w:val="00EE536E"/>
    <w:rsid w:val="00EE6915"/>
    <w:rsid w:val="00EE6DF4"/>
    <w:rsid w:val="00EE6E92"/>
    <w:rsid w:val="00EE6EFF"/>
    <w:rsid w:val="00EE707D"/>
    <w:rsid w:val="00EE7526"/>
    <w:rsid w:val="00EF1027"/>
    <w:rsid w:val="00EF1E04"/>
    <w:rsid w:val="00EF2162"/>
    <w:rsid w:val="00EF32B7"/>
    <w:rsid w:val="00EF372D"/>
    <w:rsid w:val="00EF458C"/>
    <w:rsid w:val="00EF5847"/>
    <w:rsid w:val="00EF5AA1"/>
    <w:rsid w:val="00EF5D0E"/>
    <w:rsid w:val="00EF702F"/>
    <w:rsid w:val="00EF7DA9"/>
    <w:rsid w:val="00F0013D"/>
    <w:rsid w:val="00F001F5"/>
    <w:rsid w:val="00F0199F"/>
    <w:rsid w:val="00F026F8"/>
    <w:rsid w:val="00F027EB"/>
    <w:rsid w:val="00F02D37"/>
    <w:rsid w:val="00F036EF"/>
    <w:rsid w:val="00F0396C"/>
    <w:rsid w:val="00F03CE3"/>
    <w:rsid w:val="00F04483"/>
    <w:rsid w:val="00F04538"/>
    <w:rsid w:val="00F057D2"/>
    <w:rsid w:val="00F05F19"/>
    <w:rsid w:val="00F06456"/>
    <w:rsid w:val="00F06867"/>
    <w:rsid w:val="00F069AA"/>
    <w:rsid w:val="00F06F47"/>
    <w:rsid w:val="00F073F5"/>
    <w:rsid w:val="00F07D7E"/>
    <w:rsid w:val="00F10A33"/>
    <w:rsid w:val="00F12ACA"/>
    <w:rsid w:val="00F1325A"/>
    <w:rsid w:val="00F13609"/>
    <w:rsid w:val="00F13C80"/>
    <w:rsid w:val="00F13E0C"/>
    <w:rsid w:val="00F140E0"/>
    <w:rsid w:val="00F14345"/>
    <w:rsid w:val="00F143DD"/>
    <w:rsid w:val="00F1695D"/>
    <w:rsid w:val="00F16ECF"/>
    <w:rsid w:val="00F17CDE"/>
    <w:rsid w:val="00F20373"/>
    <w:rsid w:val="00F20D4E"/>
    <w:rsid w:val="00F211B0"/>
    <w:rsid w:val="00F21AB9"/>
    <w:rsid w:val="00F21BC4"/>
    <w:rsid w:val="00F222A5"/>
    <w:rsid w:val="00F23160"/>
    <w:rsid w:val="00F2417F"/>
    <w:rsid w:val="00F24D58"/>
    <w:rsid w:val="00F25409"/>
    <w:rsid w:val="00F26070"/>
    <w:rsid w:val="00F264E1"/>
    <w:rsid w:val="00F278F8"/>
    <w:rsid w:val="00F27A39"/>
    <w:rsid w:val="00F30150"/>
    <w:rsid w:val="00F30A79"/>
    <w:rsid w:val="00F31653"/>
    <w:rsid w:val="00F3215F"/>
    <w:rsid w:val="00F325E4"/>
    <w:rsid w:val="00F32608"/>
    <w:rsid w:val="00F326F6"/>
    <w:rsid w:val="00F32D24"/>
    <w:rsid w:val="00F3309C"/>
    <w:rsid w:val="00F333AF"/>
    <w:rsid w:val="00F33918"/>
    <w:rsid w:val="00F339FE"/>
    <w:rsid w:val="00F33DF0"/>
    <w:rsid w:val="00F3497F"/>
    <w:rsid w:val="00F350CA"/>
    <w:rsid w:val="00F35B52"/>
    <w:rsid w:val="00F36552"/>
    <w:rsid w:val="00F406C4"/>
    <w:rsid w:val="00F409E9"/>
    <w:rsid w:val="00F4269C"/>
    <w:rsid w:val="00F45052"/>
    <w:rsid w:val="00F4506D"/>
    <w:rsid w:val="00F47AB8"/>
    <w:rsid w:val="00F507FB"/>
    <w:rsid w:val="00F51972"/>
    <w:rsid w:val="00F52653"/>
    <w:rsid w:val="00F52AFF"/>
    <w:rsid w:val="00F53BAE"/>
    <w:rsid w:val="00F53E5A"/>
    <w:rsid w:val="00F5406F"/>
    <w:rsid w:val="00F544B0"/>
    <w:rsid w:val="00F544CF"/>
    <w:rsid w:val="00F5467B"/>
    <w:rsid w:val="00F5497B"/>
    <w:rsid w:val="00F55216"/>
    <w:rsid w:val="00F55AA8"/>
    <w:rsid w:val="00F5754C"/>
    <w:rsid w:val="00F60918"/>
    <w:rsid w:val="00F6108D"/>
    <w:rsid w:val="00F61402"/>
    <w:rsid w:val="00F61B96"/>
    <w:rsid w:val="00F63039"/>
    <w:rsid w:val="00F63449"/>
    <w:rsid w:val="00F64CEA"/>
    <w:rsid w:val="00F65293"/>
    <w:rsid w:val="00F66363"/>
    <w:rsid w:val="00F66632"/>
    <w:rsid w:val="00F7124A"/>
    <w:rsid w:val="00F716DB"/>
    <w:rsid w:val="00F71ECE"/>
    <w:rsid w:val="00F7230D"/>
    <w:rsid w:val="00F7260A"/>
    <w:rsid w:val="00F72C16"/>
    <w:rsid w:val="00F7304A"/>
    <w:rsid w:val="00F7344C"/>
    <w:rsid w:val="00F74666"/>
    <w:rsid w:val="00F748EC"/>
    <w:rsid w:val="00F7505D"/>
    <w:rsid w:val="00F75102"/>
    <w:rsid w:val="00F753F4"/>
    <w:rsid w:val="00F75A20"/>
    <w:rsid w:val="00F76046"/>
    <w:rsid w:val="00F767A9"/>
    <w:rsid w:val="00F769B0"/>
    <w:rsid w:val="00F76C4A"/>
    <w:rsid w:val="00F76CCA"/>
    <w:rsid w:val="00F77A4D"/>
    <w:rsid w:val="00F815A4"/>
    <w:rsid w:val="00F8240A"/>
    <w:rsid w:val="00F83B6B"/>
    <w:rsid w:val="00F84F34"/>
    <w:rsid w:val="00F8577F"/>
    <w:rsid w:val="00F85C62"/>
    <w:rsid w:val="00F87086"/>
    <w:rsid w:val="00F870DA"/>
    <w:rsid w:val="00F8716A"/>
    <w:rsid w:val="00F87384"/>
    <w:rsid w:val="00F8759D"/>
    <w:rsid w:val="00F910DA"/>
    <w:rsid w:val="00F91118"/>
    <w:rsid w:val="00F92362"/>
    <w:rsid w:val="00F92CE7"/>
    <w:rsid w:val="00F9370D"/>
    <w:rsid w:val="00F9399B"/>
    <w:rsid w:val="00F94B67"/>
    <w:rsid w:val="00F95343"/>
    <w:rsid w:val="00F9539B"/>
    <w:rsid w:val="00F95AA6"/>
    <w:rsid w:val="00F96A37"/>
    <w:rsid w:val="00F978CD"/>
    <w:rsid w:val="00FA01F9"/>
    <w:rsid w:val="00FA0273"/>
    <w:rsid w:val="00FA0494"/>
    <w:rsid w:val="00FA0887"/>
    <w:rsid w:val="00FA20D3"/>
    <w:rsid w:val="00FA2DED"/>
    <w:rsid w:val="00FA365D"/>
    <w:rsid w:val="00FA5152"/>
    <w:rsid w:val="00FA57FC"/>
    <w:rsid w:val="00FA5C33"/>
    <w:rsid w:val="00FA629F"/>
    <w:rsid w:val="00FA62BA"/>
    <w:rsid w:val="00FA6D33"/>
    <w:rsid w:val="00FA6D92"/>
    <w:rsid w:val="00FA74F3"/>
    <w:rsid w:val="00FA75D2"/>
    <w:rsid w:val="00FA76AE"/>
    <w:rsid w:val="00FA7831"/>
    <w:rsid w:val="00FA7A66"/>
    <w:rsid w:val="00FB0FAB"/>
    <w:rsid w:val="00FB0FB3"/>
    <w:rsid w:val="00FB13D9"/>
    <w:rsid w:val="00FB1F68"/>
    <w:rsid w:val="00FB22D6"/>
    <w:rsid w:val="00FB2891"/>
    <w:rsid w:val="00FB2AB1"/>
    <w:rsid w:val="00FB3305"/>
    <w:rsid w:val="00FB36F0"/>
    <w:rsid w:val="00FB3876"/>
    <w:rsid w:val="00FB454C"/>
    <w:rsid w:val="00FB46EE"/>
    <w:rsid w:val="00FB6614"/>
    <w:rsid w:val="00FB6F1A"/>
    <w:rsid w:val="00FB7A6A"/>
    <w:rsid w:val="00FC0B4A"/>
    <w:rsid w:val="00FC0B8D"/>
    <w:rsid w:val="00FC1037"/>
    <w:rsid w:val="00FC1048"/>
    <w:rsid w:val="00FC129A"/>
    <w:rsid w:val="00FC18F6"/>
    <w:rsid w:val="00FC1D90"/>
    <w:rsid w:val="00FC306E"/>
    <w:rsid w:val="00FC38C8"/>
    <w:rsid w:val="00FC3E0B"/>
    <w:rsid w:val="00FC45E1"/>
    <w:rsid w:val="00FC5482"/>
    <w:rsid w:val="00FC549D"/>
    <w:rsid w:val="00FC6529"/>
    <w:rsid w:val="00FC6928"/>
    <w:rsid w:val="00FD025B"/>
    <w:rsid w:val="00FD15D4"/>
    <w:rsid w:val="00FD19F7"/>
    <w:rsid w:val="00FD21D9"/>
    <w:rsid w:val="00FD2314"/>
    <w:rsid w:val="00FD2F39"/>
    <w:rsid w:val="00FD31D0"/>
    <w:rsid w:val="00FD367F"/>
    <w:rsid w:val="00FD474C"/>
    <w:rsid w:val="00FD5919"/>
    <w:rsid w:val="00FD6017"/>
    <w:rsid w:val="00FD67EB"/>
    <w:rsid w:val="00FD7031"/>
    <w:rsid w:val="00FD7453"/>
    <w:rsid w:val="00FD77DF"/>
    <w:rsid w:val="00FD79C2"/>
    <w:rsid w:val="00FE0A2B"/>
    <w:rsid w:val="00FE11C5"/>
    <w:rsid w:val="00FE1829"/>
    <w:rsid w:val="00FE1B67"/>
    <w:rsid w:val="00FE1BA5"/>
    <w:rsid w:val="00FE2ADF"/>
    <w:rsid w:val="00FE3208"/>
    <w:rsid w:val="00FE325C"/>
    <w:rsid w:val="00FE3379"/>
    <w:rsid w:val="00FE3D4F"/>
    <w:rsid w:val="00FE42D6"/>
    <w:rsid w:val="00FE45D6"/>
    <w:rsid w:val="00FE46DC"/>
    <w:rsid w:val="00FE5E2E"/>
    <w:rsid w:val="00FF01B7"/>
    <w:rsid w:val="00FF08A5"/>
    <w:rsid w:val="00FF08E1"/>
    <w:rsid w:val="00FF103A"/>
    <w:rsid w:val="00FF2BBF"/>
    <w:rsid w:val="00FF34EF"/>
    <w:rsid w:val="00FF466E"/>
    <w:rsid w:val="00FF554D"/>
    <w:rsid w:val="00FF5736"/>
    <w:rsid w:val="00FF75F8"/>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6591"/>
  <w15:docId w15:val="{B44E62B7-2756-4265-A200-B11BB56C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07E4"/>
    <w:pPr>
      <w:widowControl w:val="0"/>
      <w:autoSpaceDE w:val="0"/>
      <w:autoSpaceDN w:val="0"/>
      <w:adjustRightInd w:val="0"/>
      <w:spacing w:before="108" w:after="108"/>
      <w:jc w:val="center"/>
      <w:outlineLvl w:val="0"/>
    </w:pPr>
    <w:rPr>
      <w:rFonts w:eastAsiaTheme="minorEastAsia"/>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7F09F0"/>
    <w:pPr>
      <w:jc w:val="center"/>
    </w:pPr>
    <w:rPr>
      <w:b/>
      <w:sz w:val="32"/>
      <w:szCs w:val="20"/>
    </w:rPr>
  </w:style>
  <w:style w:type="paragraph" w:styleId="a4">
    <w:name w:val="List Paragraph"/>
    <w:basedOn w:val="a"/>
    <w:uiPriority w:val="34"/>
    <w:qFormat/>
    <w:rsid w:val="006C6F45"/>
    <w:pPr>
      <w:ind w:left="720"/>
      <w:contextualSpacing/>
    </w:pPr>
  </w:style>
  <w:style w:type="paragraph" w:styleId="a5">
    <w:name w:val="Balloon Text"/>
    <w:basedOn w:val="a"/>
    <w:link w:val="a6"/>
    <w:uiPriority w:val="99"/>
    <w:semiHidden/>
    <w:unhideWhenUsed/>
    <w:rsid w:val="004A216E"/>
    <w:rPr>
      <w:rFonts w:ascii="Segoe UI" w:hAnsi="Segoe UI" w:cs="Segoe UI"/>
      <w:sz w:val="18"/>
      <w:szCs w:val="18"/>
    </w:rPr>
  </w:style>
  <w:style w:type="character" w:customStyle="1" w:styleId="a6">
    <w:name w:val="Текст выноски Знак"/>
    <w:basedOn w:val="a0"/>
    <w:link w:val="a5"/>
    <w:uiPriority w:val="99"/>
    <w:semiHidden/>
    <w:rsid w:val="004A216E"/>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6807E4"/>
    <w:rPr>
      <w:rFonts w:ascii="Times New Roman" w:eastAsiaTheme="minorEastAsia" w:hAnsi="Times New Roman" w:cs="Times New Roman"/>
      <w:b/>
      <w:bCs/>
      <w:color w:val="26282F"/>
      <w:sz w:val="24"/>
      <w:szCs w:val="24"/>
    </w:rPr>
  </w:style>
  <w:style w:type="numbering" w:customStyle="1" w:styleId="11">
    <w:name w:val="Нет списка1"/>
    <w:next w:val="a2"/>
    <w:uiPriority w:val="99"/>
    <w:semiHidden/>
    <w:unhideWhenUsed/>
    <w:rsid w:val="006807E4"/>
  </w:style>
  <w:style w:type="character" w:customStyle="1" w:styleId="a7">
    <w:name w:val="Цветовое выделение"/>
    <w:uiPriority w:val="99"/>
    <w:rsid w:val="006807E4"/>
    <w:rPr>
      <w:b/>
      <w:color w:val="26282F"/>
    </w:rPr>
  </w:style>
  <w:style w:type="character" w:customStyle="1" w:styleId="a8">
    <w:name w:val="Гипертекстовая ссылка"/>
    <w:basedOn w:val="a7"/>
    <w:uiPriority w:val="99"/>
    <w:rsid w:val="006807E4"/>
    <w:rPr>
      <w:rFonts w:cs="Times New Roman"/>
      <w:b w:val="0"/>
      <w:color w:val="106BBE"/>
    </w:rPr>
  </w:style>
  <w:style w:type="paragraph" w:customStyle="1" w:styleId="a9">
    <w:name w:val="Текст (справка)"/>
    <w:basedOn w:val="a"/>
    <w:next w:val="a"/>
    <w:uiPriority w:val="99"/>
    <w:rsid w:val="006807E4"/>
    <w:pPr>
      <w:widowControl w:val="0"/>
      <w:autoSpaceDE w:val="0"/>
      <w:autoSpaceDN w:val="0"/>
      <w:adjustRightInd w:val="0"/>
      <w:ind w:left="170" w:right="170"/>
    </w:pPr>
    <w:rPr>
      <w:rFonts w:eastAsiaTheme="minorEastAsia"/>
      <w:lang w:eastAsia="en-US"/>
    </w:rPr>
  </w:style>
  <w:style w:type="paragraph" w:customStyle="1" w:styleId="aa">
    <w:name w:val="Комментарий"/>
    <w:basedOn w:val="a9"/>
    <w:next w:val="a"/>
    <w:uiPriority w:val="99"/>
    <w:rsid w:val="006807E4"/>
    <w:pPr>
      <w:spacing w:before="75"/>
      <w:ind w:right="0"/>
      <w:jc w:val="both"/>
    </w:pPr>
    <w:rPr>
      <w:color w:val="353842"/>
      <w:shd w:val="clear" w:color="auto" w:fill="F0F0F0"/>
    </w:rPr>
  </w:style>
  <w:style w:type="paragraph" w:customStyle="1" w:styleId="ab">
    <w:name w:val="Нормальный (таблица)"/>
    <w:basedOn w:val="a"/>
    <w:next w:val="a"/>
    <w:uiPriority w:val="99"/>
    <w:rsid w:val="006807E4"/>
    <w:pPr>
      <w:widowControl w:val="0"/>
      <w:autoSpaceDE w:val="0"/>
      <w:autoSpaceDN w:val="0"/>
      <w:adjustRightInd w:val="0"/>
      <w:jc w:val="both"/>
    </w:pPr>
    <w:rPr>
      <w:rFonts w:eastAsiaTheme="minorEastAsia"/>
      <w:lang w:eastAsia="en-US"/>
    </w:rPr>
  </w:style>
  <w:style w:type="paragraph" w:customStyle="1" w:styleId="ac">
    <w:name w:val="Таблицы (моноширинный)"/>
    <w:basedOn w:val="a"/>
    <w:next w:val="a"/>
    <w:uiPriority w:val="99"/>
    <w:rsid w:val="006807E4"/>
    <w:pPr>
      <w:widowControl w:val="0"/>
      <w:autoSpaceDE w:val="0"/>
      <w:autoSpaceDN w:val="0"/>
      <w:adjustRightInd w:val="0"/>
    </w:pPr>
    <w:rPr>
      <w:rFonts w:ascii="Courier New" w:eastAsiaTheme="minorEastAsia" w:hAnsi="Courier New" w:cs="Courier New"/>
      <w:lang w:eastAsia="en-US"/>
    </w:rPr>
  </w:style>
  <w:style w:type="paragraph" w:customStyle="1" w:styleId="ad">
    <w:name w:val="Прижатый влево"/>
    <w:basedOn w:val="a"/>
    <w:next w:val="a"/>
    <w:uiPriority w:val="99"/>
    <w:rsid w:val="006807E4"/>
    <w:pPr>
      <w:widowControl w:val="0"/>
      <w:autoSpaceDE w:val="0"/>
      <w:autoSpaceDN w:val="0"/>
      <w:adjustRightInd w:val="0"/>
    </w:pPr>
    <w:rPr>
      <w:rFonts w:eastAsiaTheme="minorEastAsia"/>
      <w:lang w:eastAsia="en-US"/>
    </w:rPr>
  </w:style>
  <w:style w:type="character" w:customStyle="1" w:styleId="ae">
    <w:name w:val="Цветовое выделение для Текст"/>
    <w:uiPriority w:val="99"/>
    <w:rsid w:val="006807E4"/>
    <w:rPr>
      <w:rFonts w:ascii="Times New Roman" w:hAnsi="Times New Roman"/>
    </w:rPr>
  </w:style>
  <w:style w:type="character" w:styleId="af">
    <w:name w:val="Hyperlink"/>
    <w:basedOn w:val="a0"/>
    <w:uiPriority w:val="99"/>
    <w:rsid w:val="006807E4"/>
    <w:rPr>
      <w:rFonts w:cs="Times New Roman"/>
      <w:color w:val="0000FF" w:themeColor="hyperlink"/>
      <w:u w:val="single"/>
    </w:rPr>
  </w:style>
  <w:style w:type="character" w:customStyle="1" w:styleId="UnresolvedMention">
    <w:name w:val="Unresolved Mention"/>
    <w:basedOn w:val="a0"/>
    <w:uiPriority w:val="99"/>
    <w:semiHidden/>
    <w:unhideWhenUsed/>
    <w:rsid w:val="006807E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46661.0" TargetMode="External"/><Relationship Id="rId18" Type="http://schemas.openxmlformats.org/officeDocument/2006/relationships/hyperlink" Target="garantF1://12084522.0" TargetMode="External"/><Relationship Id="rId26" Type="http://schemas.openxmlformats.org/officeDocument/2006/relationships/hyperlink" Target="garantF1://12084522.21" TargetMode="External"/><Relationship Id="rId39" Type="http://schemas.openxmlformats.org/officeDocument/2006/relationships/hyperlink" Target="garantF1://12025267.195" TargetMode="External"/><Relationship Id="rId3" Type="http://schemas.openxmlformats.org/officeDocument/2006/relationships/settings" Target="settings.xml"/><Relationship Id="rId21" Type="http://schemas.openxmlformats.org/officeDocument/2006/relationships/hyperlink" Target="garantF1://97328.0" TargetMode="External"/><Relationship Id="rId34" Type="http://schemas.openxmlformats.org/officeDocument/2006/relationships/hyperlink" Target="garantF1://12084522.21" TargetMode="External"/><Relationship Id="rId7" Type="http://schemas.openxmlformats.org/officeDocument/2006/relationships/hyperlink" Target="garantF1://45933918.0" TargetMode="External"/><Relationship Id="rId12" Type="http://schemas.openxmlformats.org/officeDocument/2006/relationships/hyperlink" Target="garantF1://12057004.0" TargetMode="External"/><Relationship Id="rId17" Type="http://schemas.openxmlformats.org/officeDocument/2006/relationships/hyperlink" Target="garantF1://94874.0" TargetMode="External"/><Relationship Id="rId25" Type="http://schemas.openxmlformats.org/officeDocument/2006/relationships/hyperlink" Target="garantF1://12057004.4" TargetMode="External"/><Relationship Id="rId33" Type="http://schemas.openxmlformats.org/officeDocument/2006/relationships/hyperlink" Target="garantF1://12084522.21" TargetMode="External"/><Relationship Id="rId38" Type="http://schemas.openxmlformats.org/officeDocument/2006/relationships/hyperlink" Target="garantF1://12057004.4" TargetMode="External"/><Relationship Id="rId2" Type="http://schemas.openxmlformats.org/officeDocument/2006/relationships/styles" Target="styles.xml"/><Relationship Id="rId16" Type="http://schemas.openxmlformats.org/officeDocument/2006/relationships/hyperlink" Target="garantF1://10005643.0" TargetMode="External"/><Relationship Id="rId20" Type="http://schemas.openxmlformats.org/officeDocument/2006/relationships/hyperlink" Target="garantF1://71509366.0" TargetMode="External"/><Relationship Id="rId29" Type="http://schemas.openxmlformats.org/officeDocument/2006/relationships/hyperlink" Target="garantF1://12084522.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12025267.0" TargetMode="External"/><Relationship Id="rId24" Type="http://schemas.openxmlformats.org/officeDocument/2006/relationships/hyperlink" Target="garantF1://12064247.0" TargetMode="External"/><Relationship Id="rId32" Type="http://schemas.openxmlformats.org/officeDocument/2006/relationships/hyperlink" Target="garantF1://12084522.21" TargetMode="External"/><Relationship Id="rId37" Type="http://schemas.openxmlformats.org/officeDocument/2006/relationships/hyperlink" Target="garantF1://12025267.195"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garantF1://12064247.0" TargetMode="External"/><Relationship Id="rId23" Type="http://schemas.openxmlformats.org/officeDocument/2006/relationships/hyperlink" Target="garantF1://12064247.1005" TargetMode="External"/><Relationship Id="rId28" Type="http://schemas.openxmlformats.org/officeDocument/2006/relationships/hyperlink" Target="garantF1://12084522.21" TargetMode="External"/><Relationship Id="rId36" Type="http://schemas.openxmlformats.org/officeDocument/2006/relationships/hyperlink" Target="garantF1://12025267.195" TargetMode="External"/><Relationship Id="rId10" Type="http://schemas.openxmlformats.org/officeDocument/2006/relationships/hyperlink" Target="garantF1://10003000.0" TargetMode="External"/><Relationship Id="rId19" Type="http://schemas.openxmlformats.org/officeDocument/2006/relationships/hyperlink" Target="garantF1://12077032.0" TargetMode="External"/><Relationship Id="rId31" Type="http://schemas.openxmlformats.org/officeDocument/2006/relationships/hyperlink" Target="garantF1://12025267.0" TargetMode="External"/><Relationship Id="rId4" Type="http://schemas.openxmlformats.org/officeDocument/2006/relationships/webSettings" Target="webSettings.xml"/><Relationship Id="rId9" Type="http://schemas.openxmlformats.org/officeDocument/2006/relationships/hyperlink" Target="garantF1://45933919.0" TargetMode="External"/><Relationship Id="rId14" Type="http://schemas.openxmlformats.org/officeDocument/2006/relationships/hyperlink" Target="garantF1://12048567.0" TargetMode="External"/><Relationship Id="rId22" Type="http://schemas.openxmlformats.org/officeDocument/2006/relationships/hyperlink" Target="garantF1://12067036.0" TargetMode="External"/><Relationship Id="rId27" Type="http://schemas.openxmlformats.org/officeDocument/2006/relationships/hyperlink" Target="garantF1://12084522.21" TargetMode="External"/><Relationship Id="rId30" Type="http://schemas.openxmlformats.org/officeDocument/2006/relationships/hyperlink" Target="garantF1://12084522.21" TargetMode="External"/><Relationship Id="rId35" Type="http://schemas.openxmlformats.org/officeDocument/2006/relationships/hyperlink" Target="garantF1://77574827.10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47</Pages>
  <Words>17439</Words>
  <Characters>99407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Marina</cp:lastModifiedBy>
  <cp:revision>6</cp:revision>
  <cp:lastPrinted>2019-07-10T09:02:00Z</cp:lastPrinted>
  <dcterms:created xsi:type="dcterms:W3CDTF">2019-01-11T08:28:00Z</dcterms:created>
  <dcterms:modified xsi:type="dcterms:W3CDTF">2019-07-10T09:03:00Z</dcterms:modified>
</cp:coreProperties>
</file>